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5" w:rsidRPr="001D57FB" w:rsidRDefault="00CF27E0" w:rsidP="001D57FB">
      <w:pPr>
        <w:spacing w:before="62" w:after="0" w:line="240" w:lineRule="auto"/>
        <w:ind w:left="284" w:right="403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</w:pPr>
      <w:bookmarkStart w:id="0" w:name="_GoBack"/>
      <w:bookmarkEnd w:id="0"/>
      <w:r w:rsidRPr="001D57FB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 xml:space="preserve">REGOLAMENTO DELLA </w:t>
      </w:r>
      <w:r w:rsidRPr="00CF27E0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>47</w:t>
      </w:r>
      <w:r w:rsidRPr="001D57FB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>a</w:t>
      </w:r>
      <w:r w:rsidR="004E319A" w:rsidRPr="001D57FB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 xml:space="preserve"> </w:t>
      </w:r>
      <w:r w:rsidRPr="001D57FB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>PORDENONE</w:t>
      </w:r>
      <w:r w:rsidRPr="001D57FB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val="it-IT"/>
        </w:rPr>
        <w:t>PEDALA</w:t>
      </w:r>
    </w:p>
    <w:p w:rsidR="00FE7605" w:rsidRPr="00CF27E0" w:rsidRDefault="00FE7605">
      <w:pPr>
        <w:spacing w:before="6" w:after="0" w:line="280" w:lineRule="exact"/>
        <w:rPr>
          <w:sz w:val="28"/>
          <w:szCs w:val="28"/>
          <w:lang w:val="it-IT"/>
        </w:rPr>
      </w:pPr>
    </w:p>
    <w:p w:rsidR="00FE7605" w:rsidRDefault="00CF27E0" w:rsidP="004E319A">
      <w:pPr>
        <w:spacing w:after="0" w:line="240" w:lineRule="auto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C4C87">
        <w:rPr>
          <w:rFonts w:ascii="Univers-CondensedBold" w:eastAsia="Univers-CondensedBold" w:hAnsi="Univers-CondensedBold" w:cs="Univers-CondensedBold"/>
          <w:b/>
          <w:bCs/>
          <w:noProof/>
          <w:color w:val="231F20"/>
          <w:position w:val="1"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9D1C8A" wp14:editId="5D5C94BA">
                <wp:simplePos x="0" y="0"/>
                <wp:positionH relativeFrom="page">
                  <wp:posOffset>0</wp:posOffset>
                </wp:positionH>
                <wp:positionV relativeFrom="paragraph">
                  <wp:posOffset>-461010</wp:posOffset>
                </wp:positionV>
                <wp:extent cx="5400040" cy="323850"/>
                <wp:effectExtent l="0" t="0" r="63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23850"/>
                          <a:chOff x="0" y="-726"/>
                          <a:chExt cx="8504" cy="5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-726"/>
                            <a:ext cx="8504" cy="510"/>
                          </a:xfrm>
                          <a:custGeom>
                            <a:avLst/>
                            <a:gdLst>
                              <a:gd name="T0" fmla="*/ 0 w 8504"/>
                              <a:gd name="T1" fmla="+- 0 -216 -726"/>
                              <a:gd name="T2" fmla="*/ -216 h 510"/>
                              <a:gd name="T3" fmla="*/ 8504 w 8504"/>
                              <a:gd name="T4" fmla="+- 0 -216 -726"/>
                              <a:gd name="T5" fmla="*/ -216 h 510"/>
                              <a:gd name="T6" fmla="*/ 8504 w 8504"/>
                              <a:gd name="T7" fmla="+- 0 -726 -726"/>
                              <a:gd name="T8" fmla="*/ -726 h 510"/>
                              <a:gd name="T9" fmla="*/ 0 w 8504"/>
                              <a:gd name="T10" fmla="+- 0 -726 -726"/>
                              <a:gd name="T11" fmla="*/ -726 h 510"/>
                              <a:gd name="T12" fmla="*/ 0 w 8504"/>
                              <a:gd name="T13" fmla="+- 0 -216 -726"/>
                              <a:gd name="T14" fmla="*/ -216 h 5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04" h="510">
                                <a:moveTo>
                                  <a:pt x="0" y="510"/>
                                </a:moveTo>
                                <a:lnTo>
                                  <a:pt x="8504" y="510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solidFill>
                            <a:srgbClr val="A014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36.3pt;width:425.2pt;height:25.5pt;z-index:-251658752;mso-position-horizontal-relative:page" coordorigin=",-726" coordsize="850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">
                <v:shape id="Freeform 5" o:spid="_x0000_s1027" style="position:absolute;top:-726;width:8504;height:510;visibility:visible;mso-wrap-style:square;v-text-anchor:top" coordsize="850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XL8MA&#10;AADaAAAADwAAAGRycy9kb3ducmV2LnhtbESPQWvCQBSE74L/YXlCb2ajLRKiq4jF4qGBGgWvj+wz&#10;CWbfptmNpv++Wyh4HGbmG2a1GUwj7tS52rKCWRSDIC6srrlUcD7tpwkI55E1NpZJwQ852KzHoxWm&#10;2j74SPfclyJA2KWooPK+TaV0RUUGXWRb4uBdbWfQB9mVUnf4CHDTyHkcL6TBmsNChS3tKipueW8U&#10;0Gz70X++u4tPXHY5vPbf2e5rodTLZNguQXga/DP83z5oBW/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XL8MAAADaAAAADwAAAAAAAAAAAAAAAACYAgAAZHJzL2Rv&#10;d25yZXYueG1sUEsFBgAAAAAEAAQA9QAAAIgDAAAAAA==&#10;" path="m,510r8504,l8504,,,,,510e" fillcolor="#a01418" stroked="f">
                  <v:path arrowok="t" o:connecttype="custom" o:connectlocs="0,-216;8504,-216;8504,-726;0,-726;0,-216" o:connectangles="0,0,0,0,0"/>
                </v:shape>
                <w10:wrap anchorx="page"/>
              </v:group>
            </w:pict>
          </mc:Fallback>
        </mc:AlternateContent>
      </w:r>
      <w:r w:rsidRPr="00CC4C87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1. ORGANIZZAZIONE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– L’Associazione “Pordenone</w:t>
      </w:r>
      <w:r w:rsidR="004E319A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Pedala</w:t>
      </w:r>
      <w:r w:rsidR="004E319A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di Pordenone”</w:t>
      </w:r>
      <w:r w:rsidR="004E319A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indice</w:t>
      </w:r>
      <w:r w:rsidR="004E319A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ed organizza</w:t>
      </w:r>
      <w:r w:rsidR="004E319A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C4C87">
        <w:rPr>
          <w:rFonts w:ascii="Univers-CondensedBold" w:eastAsia="Univers-CondensedBold" w:hAnsi="Univers-CondensedBold" w:cs="Univers-CondensedBold"/>
          <w:bCs/>
          <w:color w:val="231F20"/>
          <w:position w:val="1"/>
          <w:sz w:val="16"/>
          <w:szCs w:val="16"/>
          <w:lang w:val="it-IT"/>
        </w:rPr>
        <w:t>per</w:t>
      </w:r>
      <w:r w:rsidRPr="00CC4C87">
        <w:rPr>
          <w:rFonts w:ascii="Univers-CondensedLight" w:eastAsia="Univers-CondensedLight" w:hAnsi="Univers-CondensedLight" w:cs="Univers-CondensedLight"/>
          <w:color w:val="231F20"/>
          <w:spacing w:val="28"/>
          <w:sz w:val="16"/>
          <w:szCs w:val="16"/>
          <w:lang w:val="it-IT"/>
        </w:rPr>
        <w:t xml:space="preserve"> </w:t>
      </w:r>
      <w:r w:rsidRPr="00CC4C87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Domenica</w:t>
      </w:r>
      <w:r w:rsidR="004E319A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 xml:space="preserve"> </w:t>
      </w:r>
      <w:r w:rsidRPr="00CC4C87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8</w:t>
      </w:r>
      <w:r w:rsidRPr="00CC4C87">
        <w:rPr>
          <w:rFonts w:ascii="Univers-CondensedLight" w:eastAsia="Univers-CondensedLight" w:hAnsi="Univers-CondensedLight" w:cs="Univers-CondensedLight"/>
          <w:color w:val="231F20"/>
          <w:spacing w:val="21"/>
          <w:sz w:val="16"/>
          <w:szCs w:val="16"/>
          <w:lang w:val="it-IT"/>
        </w:rPr>
        <w:t xml:space="preserve"> </w:t>
      </w:r>
      <w:r w:rsidRPr="00CC4C87">
        <w:rPr>
          <w:rFonts w:ascii="Univers-CondensedLight" w:eastAsia="Univers-CondensedLight" w:hAnsi="Univers-CondensedLight" w:cs="Univers-CondensedLight"/>
          <w:color w:val="231F20"/>
          <w:w w:val="106"/>
          <w:sz w:val="16"/>
          <w:szCs w:val="16"/>
          <w:lang w:val="it-IT"/>
        </w:rPr>
        <w:t>Settembre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2019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tradizionale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Cicloturistica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Internazionale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Provincia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(non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competitiva)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denomin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"/>
          <w:w w:val="106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Magredi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Barbatelle...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radici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700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dell’Ospedale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Maria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Angeli”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inserita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la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“Corsa”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Skating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Club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“Comina”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Pordenone.</w:t>
      </w:r>
    </w:p>
    <w:p w:rsidR="004E319A" w:rsidRPr="00CF27E0" w:rsidRDefault="004E319A" w:rsidP="004E319A">
      <w:pPr>
        <w:spacing w:after="0" w:line="240" w:lineRule="auto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2.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0"/>
          <w:w w:val="106"/>
          <w:position w:val="1"/>
          <w:sz w:val="16"/>
          <w:szCs w:val="16"/>
          <w:lang w:val="it-IT"/>
        </w:rPr>
        <w:t>P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ARTECI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0"/>
          <w:w w:val="106"/>
          <w:position w:val="1"/>
          <w:sz w:val="16"/>
          <w:szCs w:val="16"/>
          <w:lang w:val="it-IT"/>
        </w:rPr>
        <w:t>P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AZIONE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utti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possono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partecipare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gita,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purché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buono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stato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salute.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minorenni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devono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far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firmare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cedola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partecipazione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Pedala”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Genitore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chi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veci,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l’assunzione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proprio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della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tutela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minore,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sollevando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organizzatori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qualsiasi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responsabilità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penale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civile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qualsiasi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danno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cui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potesse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incorrere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partecipante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durante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Inoltre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bambini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sotto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10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devono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essere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accompagnati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durante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tutta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adulto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suo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Gruppo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Sportivo.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Bambini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sotto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possono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partecipare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="004E319A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purché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trasportati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genitore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 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adulto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autorizzato,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sotto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propria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responsabilità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6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quest’ultimo.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6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È</w:t>
      </w:r>
      <w:r w:rsidR="001D57FB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’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raccomandato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 tutti,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modo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particolare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bambini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 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 12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anni,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l’uso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casco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“leggero”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rispondente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norme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sicurezza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protezione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stradale.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3.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MEZZO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LOCOMOZIONE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Bicicletta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qualsiasi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tipo,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marca,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epoca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stile,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="004E319A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purché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regola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norme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vigenti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in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materia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che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consentono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sua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libera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circolazione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stradale.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3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4.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PERCORSO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PORDENONE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: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w w:val="106"/>
          <w:position w:val="1"/>
          <w:sz w:val="16"/>
          <w:szCs w:val="16"/>
          <w:lang w:val="it-IT"/>
        </w:rPr>
        <w:t xml:space="preserve"> </w:t>
      </w: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7"/>
          <w:position w:val="1"/>
          <w:sz w:val="16"/>
          <w:szCs w:val="16"/>
          <w:lang w:val="it-IT"/>
        </w:rPr>
        <w:t>P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ARTENZA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Piazza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Risorgimento,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Dante,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Marconi,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Mont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"/>
          <w:w w:val="106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reale,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Ungaresca,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Maestra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6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ecchia.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Cordenons,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Maestra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6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ecchia,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Cesare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Battisti,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Zona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Magredi.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Zoppola,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Bretella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Cimpello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Sequals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51),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Giorgio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R.,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Domanins,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Belvedere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Pace,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Giovanni,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Udine,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Pietro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Zorutti,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Colonia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Sosta.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</w:p>
    <w:p w:rsidR="004E319A" w:rsidRDefault="001B3E8E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</w:pPr>
      <w:r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RIPARTENZA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da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Giorgio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R.,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Roma,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Richinvelda,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Sile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6),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Belvedere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6),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Sole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6).</w:t>
      </w:r>
      <w:r w:rsidR="00CF27E0"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</w:p>
    <w:p w:rsidR="004E319A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Zoppola,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Domanins,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Domanins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(Sp6),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rieste.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Zoppola,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22"/>
          <w:position w:val="1"/>
          <w:sz w:val="16"/>
          <w:szCs w:val="16"/>
          <w:lang w:val="it-IT"/>
        </w:rPr>
        <w:t>P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.zza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onneins,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Raffaele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Sanzio,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7"/>
          <w:position w:val="1"/>
          <w:sz w:val="16"/>
          <w:szCs w:val="16"/>
          <w:lang w:val="it-IT"/>
        </w:rPr>
        <w:t>F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Panciera,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Roma,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6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alentino,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Risi,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Pra</w:t>
      </w:r>
      <w:r w:rsidR="007C6BC6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’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Risi,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Rui,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Nazionale,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Pontebbana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(via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Meduna).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Comune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Meduna,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Udine,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Martelli.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ARRIVO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Galvani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5.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VELOCI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0"/>
          <w:position w:val="1"/>
          <w:sz w:val="16"/>
          <w:szCs w:val="16"/>
          <w:lang w:val="it-IT"/>
        </w:rPr>
        <w:t>T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3"/>
          <w:position w:val="1"/>
          <w:sz w:val="16"/>
          <w:szCs w:val="16"/>
          <w:lang w:val="it-IT"/>
        </w:rPr>
        <w:t>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’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velocità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massima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è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25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km/ora.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utti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partecipanti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devono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rimanere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uniti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procedere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nello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stesso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ordine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partenza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gruppo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cui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fanno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Polizia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Stradale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incaricati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Comitato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Organizzazione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possono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far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diminuire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aumentare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l’andatura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casi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necessità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eventuali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partecipanti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difficoltà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forte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ritardo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sono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obbligati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salire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sui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mezzi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d’assistenza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”fine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corsa”,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caso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rifiuto,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stessi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partecipanti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saranno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più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assistiti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e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saranno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esclusi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tutti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effetti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6.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ISCRIZIONI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2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utti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partecipanti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dovranno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essere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iscritti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ed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possesso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apposito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numero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dorsale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“Electrolux”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che</w:t>
      </w:r>
      <w:r w:rsidR="004E319A"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dovrà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essere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ben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visibile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l’identificazione.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w w:val="106"/>
          <w:position w:val="1"/>
          <w:sz w:val="16"/>
          <w:szCs w:val="16"/>
          <w:lang w:val="it-IT"/>
        </w:rPr>
        <w:t xml:space="preserve"> </w:t>
      </w:r>
    </w:p>
    <w:p w:rsidR="000762F0" w:rsidRDefault="00CF27E0" w:rsidP="000762F0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Comitato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Organizzazione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consegnerà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all’atto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dell’iscrizione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busta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“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Pasta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omadini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ulipano”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contenente: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depliant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tecnico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regolamento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Numero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Dorsale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in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pretex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“Electrolux”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medaglia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Pedala”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-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Due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adesivi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Pedala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2019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tagliando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Pastasciutta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3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omadini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“1843”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Esercito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(Parco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Galvani-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Pordenone)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tagliando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Ritiro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Bibita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(Parco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Galvani-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Pordenone).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posto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ristoro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(Parco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Galvani-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Pordenone)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saranno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disponibil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Julia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9"/>
          <w:position w:val="1"/>
          <w:sz w:val="16"/>
          <w:szCs w:val="16"/>
          <w:lang w:val="it-IT"/>
        </w:rPr>
        <w:t>T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iepola”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Latte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“Latterie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Friulane”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Acqua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DOLOMIA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Magredi”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Domanins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Caffè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“Dap”.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0"/>
          <w:position w:val="1"/>
          <w:sz w:val="16"/>
          <w:szCs w:val="16"/>
          <w:lang w:val="it-IT"/>
        </w:rPr>
        <w:t xml:space="preserve"> </w:t>
      </w: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saranno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accettati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più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5.000</w:t>
      </w:r>
      <w:r w:rsidR="001B3E8E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partecipanti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all’iscrizione.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FE7605" w:rsidRPr="00CF27E0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7.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OPERAZIONI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4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0"/>
          <w:w w:val="106"/>
          <w:position w:val="1"/>
          <w:sz w:val="16"/>
          <w:szCs w:val="16"/>
          <w:lang w:val="it-IT"/>
        </w:rPr>
        <w:t>P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ARTENZA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ritrovo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Cicloturistica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svolgerà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nel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22"/>
          <w:position w:val="1"/>
          <w:sz w:val="16"/>
          <w:szCs w:val="16"/>
          <w:lang w:val="it-IT"/>
        </w:rPr>
        <w:t>P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Risorgimento</w:t>
      </w:r>
      <w:r w:rsidRPr="000762F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,</w:t>
      </w:r>
      <w:r w:rsidRPr="000762F0">
        <w:rPr>
          <w:rFonts w:ascii="Univers-CondensedLight" w:eastAsia="Univers-CondensedLight" w:hAnsi="Univers-CondensedLight" w:cs="Univers-CondensedLight"/>
          <w:color w:val="231F20"/>
          <w:spacing w:val="4"/>
          <w:w w:val="106"/>
          <w:position w:val="1"/>
          <w:sz w:val="16"/>
          <w:szCs w:val="16"/>
          <w:lang w:val="it-IT"/>
        </w:rPr>
        <w:t xml:space="preserve"> </w:t>
      </w:r>
      <w:r w:rsidRP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</w:t>
      </w:r>
      <w:r w:rsidRPr="000762F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inizio</w:t>
      </w:r>
      <w:r w:rsidRPr="000762F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0762F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dalle</w:t>
      </w:r>
      <w:r w:rsidR="004E319A" w:rsidRPr="000762F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ore</w:t>
      </w:r>
      <w:r w:rsidRPr="000762F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07.00</w:t>
      </w:r>
      <w:r w:rsidR="000762F0" w:rsidRP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,</w:t>
      </w:r>
      <w:r w:rsid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dove sarà presente un Punto CRAL dedicato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partenza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avverrà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09,15.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Seguirà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partenza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Pattinatori.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Giorgio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Richinvelda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seguirà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seconda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partenza.</w:t>
      </w:r>
    </w:p>
    <w:p w:rsidR="004E319A" w:rsidRDefault="004E319A" w:rsidP="004E319A">
      <w:pPr>
        <w:spacing w:after="0" w:line="174" w:lineRule="exact"/>
        <w:ind w:left="284" w:right="403"/>
        <w:jc w:val="both"/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</w:pPr>
    </w:p>
    <w:p w:rsidR="000762F0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8.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RISTORO/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0"/>
          <w:w w:val="106"/>
          <w:position w:val="1"/>
          <w:sz w:val="16"/>
          <w:szCs w:val="16"/>
          <w:lang w:val="it-IT"/>
        </w:rPr>
        <w:t>P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AS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1"/>
          <w:w w:val="106"/>
          <w:position w:val="1"/>
          <w:sz w:val="16"/>
          <w:szCs w:val="16"/>
          <w:lang w:val="it-IT"/>
        </w:rPr>
        <w:t>T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ASCIUT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-11"/>
          <w:w w:val="106"/>
          <w:position w:val="1"/>
          <w:sz w:val="16"/>
          <w:szCs w:val="16"/>
          <w:lang w:val="it-IT"/>
        </w:rPr>
        <w:t>T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A/ACQUA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6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tappa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intermedia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Giorgio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Richinvelda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="00640724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- punto CRAL FriulAdria -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saranno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offert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un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panino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una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bottiglietta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d’acqua</w:t>
      </w:r>
      <w:r w:rsidR="000762F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</w:t>
      </w:r>
    </w:p>
    <w:p w:rsidR="00FE7605" w:rsidRPr="00CF27E0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Parco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Galvani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ogni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partecipante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dovrà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consegnare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appositi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tagliandi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contenuti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all’interno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bustone,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Pastasciutta,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Acqua,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Latte,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Mela,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3"/>
          <w:position w:val="1"/>
          <w:sz w:val="16"/>
          <w:szCs w:val="16"/>
          <w:lang w:val="it-IT"/>
        </w:rPr>
        <w:t>V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Caffè.</w:t>
      </w:r>
    </w:p>
    <w:p w:rsidR="004E319A" w:rsidRDefault="004E319A" w:rsidP="004E319A">
      <w:pPr>
        <w:spacing w:after="0" w:line="174" w:lineRule="exact"/>
        <w:ind w:left="284" w:right="403"/>
        <w:jc w:val="both"/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</w:pPr>
    </w:p>
    <w:p w:rsidR="000762F0" w:rsidRDefault="000762F0" w:rsidP="004E319A">
      <w:pPr>
        <w:spacing w:after="0" w:line="174" w:lineRule="exact"/>
        <w:ind w:left="284" w:right="403"/>
        <w:jc w:val="both"/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</w:pPr>
    </w:p>
    <w:p w:rsidR="000762F0" w:rsidRDefault="000762F0" w:rsidP="004E319A">
      <w:pPr>
        <w:spacing w:after="0" w:line="174" w:lineRule="exact"/>
        <w:ind w:left="284" w:right="403"/>
        <w:jc w:val="both"/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</w:pPr>
    </w:p>
    <w:p w:rsidR="000762F0" w:rsidRDefault="000762F0" w:rsidP="004E319A">
      <w:pPr>
        <w:spacing w:after="0" w:line="174" w:lineRule="exact"/>
        <w:ind w:left="284" w:right="403"/>
        <w:jc w:val="both"/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</w:pPr>
    </w:p>
    <w:p w:rsidR="00FE7605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9.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SVOLGIMENTO</w:t>
      </w:r>
      <w:r w:rsidR="007C6BC6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 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declina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ogni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responsabilità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5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eventuali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persone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cose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prima,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durante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dopo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svolgimento,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dentro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fuori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percorso,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ed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conseguenza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manifestazione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8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stessa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(compresi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gli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eventuali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smarrimenti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furti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di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biciclette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ed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altri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oggetti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vari).</w:t>
      </w:r>
    </w:p>
    <w:p w:rsidR="004E319A" w:rsidRPr="00CF27E0" w:rsidRDefault="004E319A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10.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2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>LOTTERIA</w:t>
      </w:r>
      <w:r w:rsidR="004E319A">
        <w:rPr>
          <w:rFonts w:ascii="Univers-CondensedBold" w:eastAsia="Univers-CondensedBold" w:hAnsi="Univers-CondensedBold" w:cs="Univers-CondensedBold"/>
          <w:b/>
          <w:bCs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w w:val="106"/>
          <w:position w:val="1"/>
          <w:sz w:val="16"/>
          <w:szCs w:val="16"/>
          <w:lang w:val="it-IT"/>
        </w:rPr>
        <w:t>ELECTROLUX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231F20"/>
          <w:spacing w:val="1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-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Con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l’iscrizione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8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47°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Pordenone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Pedala,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parteciperai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all’estrazione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3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10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premi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messi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in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palio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1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Electrolux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celebrare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100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7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anni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del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Gruppo: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Lavabiancheria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Electrolux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2°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Robot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asp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"/>
          <w:w w:val="106"/>
          <w:position w:val="1"/>
          <w:sz w:val="16"/>
          <w:szCs w:val="16"/>
          <w:lang w:val="it-IT"/>
        </w:rPr>
        <w:t>i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rapolvere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3°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Impastatrice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planetaria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4°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Aspirapolvere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PureF9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5°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Aspirapolvere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Ergorapido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6°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Aspirapolvere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w w:val="106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Ergorapido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Electrolux Sans" w:eastAsia="Electrolux Sans" w:hAnsi="Electrolux Sans" w:cs="Electrolux Sans"/>
          <w:color w:val="A01418"/>
          <w:position w:val="1"/>
          <w:sz w:val="11"/>
          <w:szCs w:val="11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7°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Robot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cucina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8°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="007C6BC6" w:rsidRPr="007C6BC6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stratto: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Centrifuga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Perfect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Juice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9°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estratto:</w:t>
      </w:r>
      <w:r w:rsidR="001B3E8E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Macchina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da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caffè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8"/>
          <w:position w:val="1"/>
          <w:sz w:val="16"/>
          <w:szCs w:val="16"/>
          <w:lang w:val="it-IT"/>
        </w:rPr>
        <w:t xml:space="preserve"> 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americano</w:t>
      </w:r>
    </w:p>
    <w:p w:rsidR="001B3E8E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10°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estratto: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Frullatore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33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Sports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Blende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-12"/>
          <w:position w:val="1"/>
          <w:sz w:val="16"/>
          <w:szCs w:val="16"/>
          <w:lang w:val="it-IT"/>
        </w:rPr>
        <w:t>r</w:t>
      </w:r>
      <w:r w:rsidR="001B3E8E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.</w:t>
      </w:r>
    </w:p>
    <w:p w:rsidR="00FE7605" w:rsidRPr="00CF27E0" w:rsidRDefault="00CF27E0" w:rsidP="004E319A">
      <w:pPr>
        <w:spacing w:after="0" w:line="174" w:lineRule="exact"/>
        <w:ind w:left="284" w:right="403"/>
        <w:jc w:val="both"/>
        <w:rPr>
          <w:rFonts w:ascii="Univers-CondensedLight" w:eastAsia="Univers-CondensedLight" w:hAnsi="Univers-CondensedLight" w:cs="Univers-CondensedLight"/>
          <w:sz w:val="16"/>
          <w:szCs w:val="16"/>
          <w:lang w:val="it-IT"/>
        </w:rPr>
      </w:pPr>
      <w:r w:rsidRPr="00CF27E0">
        <w:rPr>
          <w:rFonts w:ascii="Univers-CondensedLight" w:eastAsia="Univers-CondensedLight" w:hAnsi="Univers-CondensedLight" w:cs="Univers-CondensedLight"/>
          <w:color w:val="231F20"/>
          <w:spacing w:val="-15"/>
          <w:position w:val="1"/>
          <w:sz w:val="16"/>
          <w:szCs w:val="16"/>
          <w:lang w:val="it-IT"/>
        </w:rPr>
        <w:t>L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’estrazione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terrà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7"/>
          <w:position w:val="1"/>
          <w:sz w:val="16"/>
          <w:szCs w:val="16"/>
          <w:lang w:val="it-IT"/>
        </w:rPr>
        <w:t xml:space="preserve"> </w:t>
      </w:r>
      <w:r w:rsidR="004E319A"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giovedì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5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12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9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Settembre</w:t>
      </w:r>
      <w:r w:rsidR="004E319A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e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4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position w:val="1"/>
          <w:sz w:val="16"/>
          <w:szCs w:val="16"/>
          <w:lang w:val="it-IT"/>
        </w:rPr>
        <w:t>i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2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>numeri</w:t>
      </w:r>
      <w:r w:rsidR="004E319A">
        <w:rPr>
          <w:rFonts w:ascii="Univers-CondensedLight" w:eastAsia="Univers-CondensedLight" w:hAnsi="Univers-CondensedLight" w:cs="Univers-CondensedLight"/>
          <w:color w:val="231F20"/>
          <w:w w:val="106"/>
          <w:position w:val="1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pubblicati</w:t>
      </w:r>
      <w:r w:rsidR="004E319A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sul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2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sito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5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della</w:t>
      </w:r>
      <w:r w:rsidRPr="00CF27E0">
        <w:rPr>
          <w:rFonts w:ascii="Univers-CondensedLight" w:eastAsia="Univers-CondensedLight" w:hAnsi="Univers-CondensedLight" w:cs="Univers-CondensedLight"/>
          <w:color w:val="231F20"/>
          <w:spacing w:val="19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>Pordenone</w:t>
      </w:r>
      <w:r w:rsidR="004E319A">
        <w:rPr>
          <w:rFonts w:ascii="Univers-CondensedLight" w:eastAsia="Univers-CondensedLight" w:hAnsi="Univers-CondensedLight" w:cs="Univers-CondensedLight"/>
          <w:color w:val="231F20"/>
          <w:sz w:val="16"/>
          <w:szCs w:val="16"/>
          <w:lang w:val="it-IT"/>
        </w:rPr>
        <w:t xml:space="preserve"> </w:t>
      </w:r>
      <w:r w:rsidRPr="00CF27E0">
        <w:rPr>
          <w:rFonts w:ascii="Univers-CondensedLight" w:eastAsia="Univers-CondensedLight" w:hAnsi="Univers-CondensedLight" w:cs="Univers-CondensedLight"/>
          <w:color w:val="231F20"/>
          <w:w w:val="106"/>
          <w:sz w:val="16"/>
          <w:szCs w:val="16"/>
          <w:lang w:val="it-IT"/>
        </w:rPr>
        <w:t>Pedala.</w:t>
      </w:r>
    </w:p>
    <w:p w:rsidR="00FE7605" w:rsidRPr="00CF27E0" w:rsidRDefault="00FE7605" w:rsidP="004E319A">
      <w:pPr>
        <w:spacing w:before="1" w:after="0" w:line="160" w:lineRule="exact"/>
        <w:ind w:left="284" w:right="403"/>
        <w:jc w:val="both"/>
        <w:rPr>
          <w:sz w:val="16"/>
          <w:szCs w:val="16"/>
          <w:lang w:val="it-IT"/>
        </w:rPr>
      </w:pPr>
    </w:p>
    <w:p w:rsidR="00CC4C87" w:rsidRDefault="00CC4C87">
      <w:pPr>
        <w:spacing w:after="0" w:line="240" w:lineRule="auto"/>
        <w:ind w:left="2398" w:right="2378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</w:pPr>
    </w:p>
    <w:p w:rsidR="00396346" w:rsidRPr="00396346" w:rsidRDefault="00396346" w:rsidP="00396346">
      <w:pPr>
        <w:spacing w:before="1" w:after="0" w:line="240" w:lineRule="auto"/>
        <w:ind w:left="80" w:right="51"/>
        <w:rPr>
          <w:rFonts w:ascii="Times New Roman" w:eastAsia="Times New Roman" w:hAnsi="Times New Roman" w:cs="Times New Roman"/>
          <w:b/>
          <w:lang w:val="it-IT"/>
        </w:rPr>
      </w:pPr>
      <w:r w:rsidRPr="00396346">
        <w:rPr>
          <w:rFonts w:ascii="Times New Roman" w:eastAsia="Times New Roman" w:hAnsi="Times New Roman" w:cs="Times New Roman"/>
          <w:b/>
          <w:lang w:val="it-IT"/>
        </w:rPr>
        <w:t>Referente Gianni Avella 348/4096216</w:t>
      </w:r>
    </w:p>
    <w:p w:rsidR="000762F0" w:rsidRDefault="000762F0">
      <w:pPr>
        <w:spacing w:after="0" w:line="240" w:lineRule="auto"/>
        <w:ind w:left="2398" w:right="2378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</w:pPr>
    </w:p>
    <w:p w:rsidR="001D57FB" w:rsidRDefault="001D57FB">
      <w:pPr>
        <w:spacing w:after="0" w:line="240" w:lineRule="auto"/>
        <w:ind w:left="2398" w:right="2378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</w:pPr>
    </w:p>
    <w:p w:rsidR="00396346" w:rsidRDefault="00396346">
      <w:pPr>
        <w:spacing w:after="0" w:line="240" w:lineRule="auto"/>
        <w:ind w:left="2398" w:right="2378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</w:pPr>
    </w:p>
    <w:p w:rsidR="00FE7605" w:rsidRPr="00CF27E0" w:rsidRDefault="00CF27E0" w:rsidP="001B3E8E">
      <w:pPr>
        <w:tabs>
          <w:tab w:val="left" w:pos="7797"/>
        </w:tabs>
        <w:spacing w:after="0" w:line="240" w:lineRule="auto"/>
        <w:ind w:right="403"/>
        <w:jc w:val="center"/>
        <w:rPr>
          <w:rFonts w:ascii="Univers-CondensedBold" w:eastAsia="Univers-CondensedBold" w:hAnsi="Univers-CondensedBold" w:cs="Univers-CondensedBold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  <w:t xml:space="preserve">ASSISTENZA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MEDICA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35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E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7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  <w:t xml:space="preserve">ASSISTENZA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IN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1"/>
          <w:sz w:val="16"/>
          <w:szCs w:val="16"/>
          <w:lang w:val="it-IT"/>
        </w:rPr>
        <w:t xml:space="preserve"> </w:t>
      </w:r>
      <w:r w:rsidR="001B3E8E">
        <w:rPr>
          <w:rFonts w:ascii="Univers-CondensedBold" w:eastAsia="Univers-CondensedBold" w:hAnsi="Univers-CondensedBold" w:cs="Univers-CondensedBold"/>
          <w:b/>
          <w:bCs/>
          <w:color w:val="E11F27"/>
          <w:spacing w:val="11"/>
          <w:sz w:val="16"/>
          <w:szCs w:val="16"/>
          <w:lang w:val="it-IT"/>
        </w:rPr>
        <w:t>C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w w:val="106"/>
          <w:sz w:val="16"/>
          <w:szCs w:val="16"/>
          <w:lang w:val="it-IT"/>
        </w:rPr>
        <w:t>ORSA</w:t>
      </w:r>
    </w:p>
    <w:p w:rsidR="001B3E8E" w:rsidRDefault="00CF27E0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spacing w:val="19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Lungo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7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il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5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percorso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4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sarà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2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operativo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6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un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7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servizio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di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6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assistenza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8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medica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0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con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1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medici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9"/>
          <w:sz w:val="16"/>
          <w:szCs w:val="16"/>
          <w:lang w:val="it-IT"/>
        </w:rPr>
        <w:t xml:space="preserve"> </w:t>
      </w:r>
    </w:p>
    <w:p w:rsidR="00CC4C87" w:rsidRDefault="00CF27E0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4"/>
          <w:sz w:val="16"/>
          <w:szCs w:val="16"/>
          <w:lang w:val="it-IT"/>
        </w:rPr>
      </w:pP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(Ambulanze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32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e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4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-6"/>
          <w:sz w:val="16"/>
          <w:szCs w:val="16"/>
          <w:lang w:val="it-IT"/>
        </w:rPr>
        <w:t>V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olontari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25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z w:val="16"/>
          <w:szCs w:val="16"/>
          <w:lang w:val="it-IT"/>
        </w:rPr>
        <w:t>della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spacing w:val="14"/>
          <w:sz w:val="16"/>
          <w:szCs w:val="16"/>
          <w:lang w:val="it-IT"/>
        </w:rPr>
        <w:t xml:space="preserve"> </w:t>
      </w:r>
      <w:r w:rsidRPr="00CF27E0">
        <w:rPr>
          <w:rFonts w:ascii="Univers-CondensedBold" w:eastAsia="Univers-CondensedBold" w:hAnsi="Univers-CondensedBold" w:cs="Univers-CondensedBold"/>
          <w:b/>
          <w:bCs/>
          <w:color w:val="E11F27"/>
          <w:w w:val="104"/>
          <w:sz w:val="16"/>
          <w:szCs w:val="16"/>
          <w:lang w:val="it-IT"/>
        </w:rPr>
        <w:t>C.R.I.).</w:t>
      </w:r>
    </w:p>
    <w:p w:rsidR="000762F0" w:rsidRDefault="000762F0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4"/>
          <w:sz w:val="16"/>
          <w:szCs w:val="16"/>
          <w:lang w:val="it-IT"/>
        </w:rPr>
      </w:pPr>
    </w:p>
    <w:p w:rsidR="000762F0" w:rsidRDefault="000762F0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4"/>
          <w:sz w:val="16"/>
          <w:szCs w:val="16"/>
          <w:lang w:val="it-IT"/>
        </w:rPr>
      </w:pPr>
    </w:p>
    <w:p w:rsidR="00396346" w:rsidRDefault="00396346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b/>
          <w:bCs/>
          <w:color w:val="E11F27"/>
          <w:w w:val="104"/>
          <w:sz w:val="16"/>
          <w:szCs w:val="16"/>
          <w:lang w:val="it-IT"/>
        </w:rPr>
      </w:pPr>
    </w:p>
    <w:p w:rsidR="004E319A" w:rsidRPr="00CF27E0" w:rsidRDefault="004E319A">
      <w:pPr>
        <w:spacing w:before="1" w:after="0" w:line="240" w:lineRule="auto"/>
        <w:ind w:left="246" w:right="225"/>
        <w:jc w:val="center"/>
        <w:rPr>
          <w:rFonts w:ascii="Univers-CondensedBold" w:eastAsia="Univers-CondensedBold" w:hAnsi="Univers-CondensedBold" w:cs="Univers-CondensedBold"/>
          <w:sz w:val="16"/>
          <w:szCs w:val="16"/>
          <w:lang w:val="it-IT"/>
        </w:rPr>
      </w:pPr>
    </w:p>
    <w:p w:rsidR="00FE7605" w:rsidRPr="00CF27E0" w:rsidRDefault="004E319A">
      <w:pPr>
        <w:spacing w:before="3" w:after="0" w:line="15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4777D8" wp14:editId="17CD9E9E">
                <wp:simplePos x="0" y="0"/>
                <wp:positionH relativeFrom="page">
                  <wp:posOffset>0</wp:posOffset>
                </wp:positionH>
                <wp:positionV relativeFrom="paragraph">
                  <wp:posOffset>8255</wp:posOffset>
                </wp:positionV>
                <wp:extent cx="5400040" cy="4743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474345"/>
                          <a:chOff x="0" y="281"/>
                          <a:chExt cx="8504" cy="7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281"/>
                            <a:ext cx="8504" cy="751"/>
                          </a:xfrm>
                          <a:custGeom>
                            <a:avLst/>
                            <a:gdLst>
                              <a:gd name="T0" fmla="*/ 0 w 8504"/>
                              <a:gd name="T1" fmla="+- 0 1032 281"/>
                              <a:gd name="T2" fmla="*/ 1032 h 751"/>
                              <a:gd name="T3" fmla="*/ 8504 w 8504"/>
                              <a:gd name="T4" fmla="+- 0 1032 281"/>
                              <a:gd name="T5" fmla="*/ 1032 h 751"/>
                              <a:gd name="T6" fmla="*/ 8504 w 8504"/>
                              <a:gd name="T7" fmla="+- 0 281 281"/>
                              <a:gd name="T8" fmla="*/ 281 h 751"/>
                              <a:gd name="T9" fmla="*/ 0 w 8504"/>
                              <a:gd name="T10" fmla="+- 0 281 281"/>
                              <a:gd name="T11" fmla="*/ 281 h 751"/>
                              <a:gd name="T12" fmla="*/ 0 w 8504"/>
                              <a:gd name="T13" fmla="+- 0 1032 281"/>
                              <a:gd name="T14" fmla="*/ 1032 h 7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504" h="751">
                                <a:moveTo>
                                  <a:pt x="0" y="751"/>
                                </a:moveTo>
                                <a:lnTo>
                                  <a:pt x="8504" y="751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solidFill>
                            <a:srgbClr val="A014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.65pt;width:425.2pt;height:37.35pt;z-index:-251657728;mso-position-horizontal-relative:page" coordorigin=",281" coordsize="8504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">
                <v:shape id="Freeform 3" o:spid="_x0000_s1027" style="position:absolute;top:281;width:8504;height:751;visibility:visible;mso-wrap-style:square;v-text-anchor:top" coordsize="850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Fy8IA&#10;AADaAAAADwAAAGRycy9kb3ducmV2LnhtbESP3YrCMBSE74V9h3AE7zRVwZWuUWRB8UrWnwc425w2&#10;1eakNLGtb78RhL0cZuYbZrXpbSVaanzpWMF0koAgzpwuuVBwvezGSxA+IGusHJOCJ3nYrD8GK0y1&#10;6/hE7TkUIkLYp6jAhFCnUvrMkEU/cTVx9HLXWAxRNoXUDXYRbis5S5KFtFhyXDBY07eh7H5+WAW0&#10;b7tycZv/5vmpeJjP+e34c70oNRr22y8QgfrwH363D1rBDF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QXLwgAAANoAAAAPAAAAAAAAAAAAAAAAAJgCAABkcnMvZG93&#10;bnJldi54bWxQSwUGAAAAAAQABAD1AAAAhwMAAAAA&#10;" path="m,751r8504,l8504,,,,,751e" fillcolor="#a01418" stroked="f">
                  <v:path arrowok="t" o:connecttype="custom" o:connectlocs="0,1032;8504,1032;8504,281;0,281;0,1032" o:connectangles="0,0,0,0,0"/>
                </v:shape>
                <w10:wrap anchorx="page"/>
              </v:group>
            </w:pict>
          </mc:Fallback>
        </mc:AlternateContent>
      </w:r>
    </w:p>
    <w:p w:rsidR="00FE7605" w:rsidRPr="00CF27E0" w:rsidRDefault="00CF27E0">
      <w:pPr>
        <w:spacing w:after="0" w:line="240" w:lineRule="auto"/>
        <w:ind w:left="1687" w:right="1658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F27E0">
        <w:rPr>
          <w:rFonts w:ascii="Times New Roman" w:eastAsia="Times New Roman" w:hAnsi="Times New Roman" w:cs="Times New Roman"/>
          <w:color w:val="FFFFFF"/>
          <w:w w:val="89"/>
          <w:sz w:val="26"/>
          <w:szCs w:val="26"/>
          <w:lang w:val="it-IT"/>
        </w:rPr>
        <w:t>Divieto</w:t>
      </w:r>
      <w:r w:rsidRPr="00CF27E0">
        <w:rPr>
          <w:rFonts w:ascii="Times New Roman" w:eastAsia="Times New Roman" w:hAnsi="Times New Roman" w:cs="Times New Roman"/>
          <w:color w:val="FFFFFF"/>
          <w:spacing w:val="5"/>
          <w:w w:val="89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assoluto</w:t>
      </w:r>
      <w:r w:rsidRPr="00CF27E0">
        <w:rPr>
          <w:rFonts w:ascii="Times New Roman" w:eastAsia="Times New Roman" w:hAnsi="Times New Roman" w:cs="Times New Roman"/>
          <w:color w:val="FFFFFF"/>
          <w:spacing w:val="-10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di</w:t>
      </w:r>
      <w:r w:rsidRPr="00CF27E0">
        <w:rPr>
          <w:rFonts w:ascii="Times New Roman" w:eastAsia="Times New Roman" w:hAnsi="Times New Roman" w:cs="Times New Roman"/>
          <w:color w:val="FFFFFF"/>
          <w:spacing w:val="-16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supe</w:t>
      </w:r>
      <w:r w:rsidRPr="00CF27E0">
        <w:rPr>
          <w:rFonts w:ascii="Times New Roman" w:eastAsia="Times New Roman" w:hAnsi="Times New Roman" w:cs="Times New Roman"/>
          <w:color w:val="FFFFFF"/>
          <w:spacing w:val="-3"/>
          <w:sz w:val="26"/>
          <w:szCs w:val="26"/>
          <w:lang w:val="it-IT"/>
        </w:rPr>
        <w:t>r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a</w:t>
      </w:r>
      <w:r w:rsidRPr="00CF27E0">
        <w:rPr>
          <w:rFonts w:ascii="Times New Roman" w:eastAsia="Times New Roman" w:hAnsi="Times New Roman" w:cs="Times New Roman"/>
          <w:color w:val="FFFFFF"/>
          <w:spacing w:val="-3"/>
          <w:sz w:val="26"/>
          <w:szCs w:val="26"/>
          <w:lang w:val="it-IT"/>
        </w:rPr>
        <w:t>r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e</w:t>
      </w:r>
      <w:r w:rsidRPr="00CF27E0">
        <w:rPr>
          <w:rFonts w:ascii="Times New Roman" w:eastAsia="Times New Roman" w:hAnsi="Times New Roman" w:cs="Times New Roman"/>
          <w:color w:val="FFFFFF"/>
          <w:spacing w:val="12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92"/>
          <w:sz w:val="26"/>
          <w:szCs w:val="26"/>
          <w:lang w:val="it-IT"/>
        </w:rPr>
        <w:t>l’auto</w:t>
      </w:r>
      <w:r w:rsidRPr="00CF27E0">
        <w:rPr>
          <w:rFonts w:ascii="Times New Roman" w:eastAsia="Times New Roman" w:hAnsi="Times New Roman" w:cs="Times New Roman"/>
          <w:color w:val="FFFFFF"/>
          <w:spacing w:val="9"/>
          <w:w w:val="92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92"/>
          <w:sz w:val="26"/>
          <w:szCs w:val="26"/>
          <w:lang w:val="it-IT"/>
        </w:rPr>
        <w:t>inizio</w:t>
      </w:r>
      <w:r w:rsidRPr="00CF27E0">
        <w:rPr>
          <w:rFonts w:ascii="Times New Roman" w:eastAsia="Times New Roman" w:hAnsi="Times New Roman" w:cs="Times New Roman"/>
          <w:color w:val="FFFFFF"/>
          <w:spacing w:val="3"/>
          <w:w w:val="92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101"/>
          <w:sz w:val="26"/>
          <w:szCs w:val="26"/>
          <w:lang w:val="it-IT"/>
        </w:rPr>
        <w:t>corsa,</w:t>
      </w:r>
    </w:p>
    <w:p w:rsidR="00FE7605" w:rsidRDefault="00CF27E0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color w:val="FFFFFF"/>
          <w:w w:val="101"/>
          <w:sz w:val="26"/>
          <w:szCs w:val="26"/>
          <w:lang w:val="it-IT"/>
        </w:rPr>
      </w:pP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pena</w:t>
      </w:r>
      <w:r w:rsidRPr="00CF27E0">
        <w:rPr>
          <w:rFonts w:ascii="Times New Roman" w:eastAsia="Times New Roman" w:hAnsi="Times New Roman" w:cs="Times New Roman"/>
          <w:color w:val="FFFFFF"/>
          <w:spacing w:val="-7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95"/>
          <w:sz w:val="26"/>
          <w:szCs w:val="26"/>
          <w:lang w:val="it-IT"/>
        </w:rPr>
        <w:t>l’immediata</w:t>
      </w:r>
      <w:r w:rsidRPr="00CF27E0">
        <w:rPr>
          <w:rFonts w:ascii="Times New Roman" w:eastAsia="Times New Roman" w:hAnsi="Times New Roman" w:cs="Times New Roman"/>
          <w:color w:val="FFFFFF"/>
          <w:spacing w:val="1"/>
          <w:w w:val="95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esclusione</w:t>
      </w:r>
      <w:r w:rsidRPr="00CF27E0">
        <w:rPr>
          <w:rFonts w:ascii="Times New Roman" w:eastAsia="Times New Roman" w:hAnsi="Times New Roman" w:cs="Times New Roman"/>
          <w:color w:val="FFFFFF"/>
          <w:spacing w:val="-24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dalla</w:t>
      </w:r>
      <w:r w:rsidRPr="00CF27E0">
        <w:rPr>
          <w:rFonts w:ascii="Times New Roman" w:eastAsia="Times New Roman" w:hAnsi="Times New Roman" w:cs="Times New Roman"/>
          <w:color w:val="FFFFFF"/>
          <w:spacing w:val="-17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98"/>
          <w:sz w:val="26"/>
          <w:szCs w:val="26"/>
          <w:lang w:val="it-IT"/>
        </w:rPr>
        <w:t>cicloturistica</w:t>
      </w:r>
      <w:r w:rsidRPr="00CF27E0">
        <w:rPr>
          <w:rFonts w:ascii="Times New Roman" w:eastAsia="Times New Roman" w:hAnsi="Times New Roman" w:cs="Times New Roman"/>
          <w:color w:val="FFFFFF"/>
          <w:spacing w:val="-1"/>
          <w:w w:val="98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e</w:t>
      </w:r>
      <w:r w:rsidRPr="00CF27E0">
        <w:rPr>
          <w:rFonts w:ascii="Times New Roman" w:eastAsia="Times New Roman" w:hAnsi="Times New Roman" w:cs="Times New Roman"/>
          <w:color w:val="FFFFFF"/>
          <w:spacing w:val="-2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dalla</w:t>
      </w:r>
      <w:r w:rsidRPr="00CF27E0">
        <w:rPr>
          <w:rFonts w:ascii="Times New Roman" w:eastAsia="Times New Roman" w:hAnsi="Times New Roman" w:cs="Times New Roman"/>
          <w:color w:val="FFFFFF"/>
          <w:spacing w:val="-17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copertu</w:t>
      </w:r>
      <w:r w:rsidRPr="00CF27E0">
        <w:rPr>
          <w:rFonts w:ascii="Times New Roman" w:eastAsia="Times New Roman" w:hAnsi="Times New Roman" w:cs="Times New Roman"/>
          <w:color w:val="FFFFFF"/>
          <w:spacing w:val="-3"/>
          <w:sz w:val="26"/>
          <w:szCs w:val="26"/>
          <w:lang w:val="it-IT"/>
        </w:rPr>
        <w:t>r</w:t>
      </w:r>
      <w:r w:rsidRPr="00CF27E0">
        <w:rPr>
          <w:rFonts w:ascii="Times New Roman" w:eastAsia="Times New Roman" w:hAnsi="Times New Roman" w:cs="Times New Roman"/>
          <w:color w:val="FFFFFF"/>
          <w:sz w:val="26"/>
          <w:szCs w:val="26"/>
          <w:lang w:val="it-IT"/>
        </w:rPr>
        <w:t>a</w:t>
      </w:r>
      <w:r w:rsidRPr="00CF27E0">
        <w:rPr>
          <w:rFonts w:ascii="Times New Roman" w:eastAsia="Times New Roman" w:hAnsi="Times New Roman" w:cs="Times New Roman"/>
          <w:color w:val="FFFFFF"/>
          <w:spacing w:val="-6"/>
          <w:sz w:val="26"/>
          <w:szCs w:val="26"/>
          <w:lang w:val="it-IT"/>
        </w:rPr>
        <w:t xml:space="preserve"> </w:t>
      </w:r>
      <w:r w:rsidRPr="00CF27E0">
        <w:rPr>
          <w:rFonts w:ascii="Times New Roman" w:eastAsia="Times New Roman" w:hAnsi="Times New Roman" w:cs="Times New Roman"/>
          <w:color w:val="FFFFFF"/>
          <w:w w:val="102"/>
          <w:sz w:val="26"/>
          <w:szCs w:val="26"/>
          <w:lang w:val="it-IT"/>
        </w:rPr>
        <w:t>assicu</w:t>
      </w:r>
      <w:r w:rsidRPr="00CF27E0">
        <w:rPr>
          <w:rFonts w:ascii="Times New Roman" w:eastAsia="Times New Roman" w:hAnsi="Times New Roman" w:cs="Times New Roman"/>
          <w:color w:val="FFFFFF"/>
          <w:spacing w:val="-3"/>
          <w:w w:val="102"/>
          <w:sz w:val="26"/>
          <w:szCs w:val="26"/>
          <w:lang w:val="it-IT"/>
        </w:rPr>
        <w:t>r</w:t>
      </w:r>
      <w:r w:rsidRPr="00CF27E0">
        <w:rPr>
          <w:rFonts w:ascii="Times New Roman" w:eastAsia="Times New Roman" w:hAnsi="Times New Roman" w:cs="Times New Roman"/>
          <w:color w:val="FFFFFF"/>
          <w:w w:val="96"/>
          <w:sz w:val="26"/>
          <w:szCs w:val="26"/>
          <w:lang w:val="it-IT"/>
        </w:rPr>
        <w:t>ati</w:t>
      </w:r>
      <w:r w:rsidRPr="00CF27E0">
        <w:rPr>
          <w:rFonts w:ascii="Times New Roman" w:eastAsia="Times New Roman" w:hAnsi="Times New Roman" w:cs="Times New Roman"/>
          <w:color w:val="FFFFFF"/>
          <w:spacing w:val="-1"/>
          <w:w w:val="96"/>
          <w:sz w:val="26"/>
          <w:szCs w:val="26"/>
          <w:lang w:val="it-IT"/>
        </w:rPr>
        <w:t>v</w:t>
      </w:r>
      <w:r w:rsidRPr="00CF27E0">
        <w:rPr>
          <w:rFonts w:ascii="Times New Roman" w:eastAsia="Times New Roman" w:hAnsi="Times New Roman" w:cs="Times New Roman"/>
          <w:color w:val="FFFFFF"/>
          <w:w w:val="101"/>
          <w:sz w:val="26"/>
          <w:szCs w:val="26"/>
          <w:lang w:val="it-IT"/>
        </w:rPr>
        <w:t>a.</w:t>
      </w: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15F5" w:rsidRDefault="001815F5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96346" w:rsidRPr="00E53B69" w:rsidRDefault="00396346">
      <w:pPr>
        <w:spacing w:before="1" w:after="0" w:line="240" w:lineRule="auto"/>
        <w:ind w:left="80" w:right="51"/>
        <w:jc w:val="center"/>
        <w:rPr>
          <w:rFonts w:ascii="Times New Roman" w:eastAsia="Times New Roman" w:hAnsi="Times New Roman" w:cs="Times New Roman"/>
          <w:lang w:val="it-IT"/>
        </w:rPr>
      </w:pPr>
    </w:p>
    <w:sectPr w:rsidR="00396346" w:rsidRPr="00E53B69" w:rsidSect="004E319A">
      <w:pgSz w:w="8520" w:h="12020"/>
      <w:pgMar w:top="568" w:right="160" w:bottom="426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Bold">
    <w:altName w:val="Times New Roman"/>
    <w:charset w:val="00"/>
    <w:family w:val="roman"/>
    <w:pitch w:val="variable"/>
  </w:font>
  <w:font w:name="Univers-CondensedLight">
    <w:altName w:val="Times New Roman"/>
    <w:charset w:val="00"/>
    <w:family w:val="roman"/>
    <w:pitch w:val="variable"/>
  </w:font>
  <w:font w:name="Electrolux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05"/>
    <w:rsid w:val="000762F0"/>
    <w:rsid w:val="001815F5"/>
    <w:rsid w:val="001B3E8E"/>
    <w:rsid w:val="001D57FB"/>
    <w:rsid w:val="00396346"/>
    <w:rsid w:val="0047452C"/>
    <w:rsid w:val="004E319A"/>
    <w:rsid w:val="00512FDC"/>
    <w:rsid w:val="00640724"/>
    <w:rsid w:val="007C6BC6"/>
    <w:rsid w:val="00CC4C87"/>
    <w:rsid w:val="00CF27E0"/>
    <w:rsid w:val="00E53B69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C609-832E-4B42-B51F-E5526E7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Avella Giovanni</dc:creator>
  <cp:lastModifiedBy>Avella Giovanni</cp:lastModifiedBy>
  <cp:revision>2</cp:revision>
  <dcterms:created xsi:type="dcterms:W3CDTF">2019-07-30T05:40:00Z</dcterms:created>
  <dcterms:modified xsi:type="dcterms:W3CDTF">2019-07-30T05:40:00Z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2019-07-22T00:00:00Z</vt:filetime>
  </property>
</Properties>
</file>