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EEB" w:rsidRPr="00D9381A" w:rsidRDefault="00D84A38" w:rsidP="00820EEB">
      <w:pPr>
        <w:pStyle w:val="Intestazione"/>
        <w:tabs>
          <w:tab w:val="left" w:pos="3600"/>
        </w:tabs>
        <w:jc w:val="center"/>
        <w:rPr>
          <w:noProof/>
          <w:sz w:val="52"/>
          <w:szCs w:val="52"/>
        </w:rPr>
      </w:pPr>
      <w:r w:rsidRPr="00D9381A">
        <w:rPr>
          <w:noProof/>
          <w:sz w:val="52"/>
          <w:szCs w:val="52"/>
        </w:rPr>
        <w:t>Calcetto e “casonata” a Caorle</w:t>
      </w:r>
    </w:p>
    <w:p w:rsidR="008E1A13" w:rsidRPr="00C33C67" w:rsidRDefault="008E1A13" w:rsidP="00820EEB">
      <w:pPr>
        <w:pStyle w:val="Intestazione"/>
        <w:tabs>
          <w:tab w:val="left" w:pos="3600"/>
        </w:tabs>
        <w:jc w:val="center"/>
        <w:rPr>
          <w:noProof/>
          <w:sz w:val="36"/>
          <w:szCs w:val="36"/>
        </w:rPr>
      </w:pPr>
    </w:p>
    <w:p w:rsidR="00820EEB" w:rsidRDefault="00820EEB" w:rsidP="00820EEB">
      <w:pPr>
        <w:pStyle w:val="Titolo1"/>
        <w:tabs>
          <w:tab w:val="left" w:pos="0"/>
        </w:tabs>
        <w:rPr>
          <w:rFonts w:ascii="DejaVu Serif Condensed" w:hAnsi="DejaVu Serif Condensed" w:cs="Tahoma"/>
          <w:b w:val="0"/>
          <w:color w:val="0066FF"/>
          <w:sz w:val="10"/>
          <w:szCs w:val="10"/>
        </w:rPr>
      </w:pPr>
    </w:p>
    <w:p w:rsidR="00820EEB" w:rsidRPr="00D9381A" w:rsidRDefault="00D84A38" w:rsidP="00820EEB">
      <w:pPr>
        <w:pStyle w:val="Titolo1"/>
        <w:tabs>
          <w:tab w:val="clear" w:pos="0"/>
        </w:tabs>
        <w:rPr>
          <w:sz w:val="40"/>
          <w:szCs w:val="40"/>
        </w:rPr>
      </w:pPr>
      <w:r w:rsidRPr="00D9381A">
        <w:rPr>
          <w:sz w:val="40"/>
          <w:szCs w:val="40"/>
        </w:rPr>
        <w:t>Sabato 20 luglio 2019</w:t>
      </w:r>
    </w:p>
    <w:p w:rsidR="007F6757" w:rsidRDefault="0017331A" w:rsidP="0017331A">
      <w:pPr>
        <w:pStyle w:val="Intestazione"/>
        <w:jc w:val="center"/>
        <w:rPr>
          <w:rFonts w:ascii="Tahoma" w:hAnsi="Tahoma"/>
          <w:b/>
          <w:i/>
          <w:color w:val="000080"/>
          <w:spacing w:val="-10"/>
          <w:sz w:val="10"/>
          <w:szCs w:val="10"/>
        </w:rPr>
      </w:pPr>
      <w:r>
        <w:rPr>
          <w:rFonts w:ascii="Arial" w:hAnsi="Arial" w:cs="Arial"/>
          <w:color w:val="444444"/>
        </w:rPr>
        <w:t>​</w:t>
      </w:r>
      <w:r>
        <w:rPr>
          <w:rFonts w:ascii="Arial" w:hAnsi="Arial" w:cs="Arial"/>
          <w:noProof/>
          <w:color w:val="444444"/>
          <w:lang w:eastAsia="it-IT"/>
        </w:rPr>
        <w:drawing>
          <wp:inline distT="0" distB="0" distL="0" distR="0" wp14:anchorId="1E5B027E" wp14:editId="247B56BE">
            <wp:extent cx="2461895" cy="633095"/>
            <wp:effectExtent l="0" t="0" r="0" b="0"/>
            <wp:docPr id="5" name="Immagine 5" descr="friulad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iuladri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81A" w:rsidRDefault="00D9381A" w:rsidP="00820EEB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color w:val="000000"/>
          <w:sz w:val="26"/>
          <w:szCs w:val="26"/>
        </w:rPr>
      </w:pPr>
    </w:p>
    <w:p w:rsidR="007F6757" w:rsidRPr="00543670" w:rsidRDefault="007F6757" w:rsidP="00820EEB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/>
          <w:bCs/>
          <w:color w:val="000000"/>
          <w:sz w:val="30"/>
          <w:szCs w:val="30"/>
        </w:rPr>
      </w:pPr>
      <w:r w:rsidRPr="00543670">
        <w:rPr>
          <w:rFonts w:ascii="Cambria" w:hAnsi="Cambria" w:cs="Cambria"/>
          <w:b/>
          <w:bCs/>
          <w:color w:val="000000"/>
          <w:sz w:val="30"/>
          <w:szCs w:val="30"/>
        </w:rPr>
        <w:t>Programma:</w:t>
      </w:r>
    </w:p>
    <w:p w:rsidR="00D84A38" w:rsidRPr="00D84A38" w:rsidRDefault="00D84A38" w:rsidP="00D84A38">
      <w:pPr>
        <w:pStyle w:val="NormaleWeb"/>
        <w:rPr>
          <w:rFonts w:asciiTheme="majorHAnsi" w:hAnsiTheme="majorHAnsi" w:cs="Tahoma"/>
          <w:color w:val="000000"/>
          <w:sz w:val="20"/>
          <w:szCs w:val="20"/>
        </w:rPr>
      </w:pPr>
    </w:p>
    <w:p w:rsidR="003D6D7F" w:rsidRPr="00D9381A" w:rsidRDefault="003D6D7F" w:rsidP="00D84A38">
      <w:pPr>
        <w:pStyle w:val="NormaleWeb"/>
        <w:rPr>
          <w:rFonts w:asciiTheme="majorHAnsi" w:hAnsiTheme="majorHAnsi"/>
          <w:color w:val="000000"/>
          <w:sz w:val="30"/>
          <w:szCs w:val="30"/>
        </w:rPr>
      </w:pPr>
      <w:r w:rsidRPr="00D9381A">
        <w:rPr>
          <w:rFonts w:asciiTheme="majorHAnsi" w:hAnsiTheme="majorHAnsi"/>
          <w:color w:val="000000"/>
          <w:sz w:val="30"/>
          <w:szCs w:val="30"/>
        </w:rPr>
        <w:t>Per i partecipanti alla partita r</w:t>
      </w:r>
      <w:r w:rsidR="005C4408" w:rsidRPr="00D9381A">
        <w:rPr>
          <w:rFonts w:asciiTheme="majorHAnsi" w:hAnsiTheme="majorHAnsi"/>
          <w:color w:val="000000"/>
          <w:sz w:val="30"/>
          <w:szCs w:val="30"/>
        </w:rPr>
        <w:t xml:space="preserve">itrovo </w:t>
      </w:r>
      <w:r w:rsidR="00D84A38" w:rsidRPr="00D9381A">
        <w:rPr>
          <w:rFonts w:asciiTheme="majorHAnsi" w:hAnsiTheme="majorHAnsi"/>
          <w:color w:val="000000"/>
          <w:sz w:val="30"/>
          <w:szCs w:val="30"/>
        </w:rPr>
        <w:t xml:space="preserve">alle ore 09.30 </w:t>
      </w:r>
      <w:r w:rsidR="005C4408" w:rsidRPr="00D9381A">
        <w:rPr>
          <w:rFonts w:asciiTheme="majorHAnsi" w:hAnsiTheme="majorHAnsi"/>
          <w:color w:val="000000"/>
          <w:sz w:val="30"/>
          <w:szCs w:val="30"/>
        </w:rPr>
        <w:t xml:space="preserve">presso lo </w:t>
      </w:r>
      <w:proofErr w:type="spellStart"/>
      <w:r w:rsidR="005C4408" w:rsidRPr="00D9381A">
        <w:rPr>
          <w:rFonts w:asciiTheme="majorHAnsi" w:hAnsiTheme="majorHAnsi"/>
          <w:color w:val="000000"/>
          <w:sz w:val="30"/>
          <w:szCs w:val="30"/>
        </w:rPr>
        <w:t>Sporting</w:t>
      </w:r>
      <w:proofErr w:type="spellEnd"/>
      <w:r w:rsidR="005C4408" w:rsidRPr="00D9381A">
        <w:rPr>
          <w:rFonts w:asciiTheme="majorHAnsi" w:hAnsiTheme="majorHAnsi"/>
          <w:color w:val="000000"/>
          <w:sz w:val="30"/>
          <w:szCs w:val="30"/>
        </w:rPr>
        <w:t xml:space="preserve"> Club </w:t>
      </w:r>
      <w:proofErr w:type="spellStart"/>
      <w:r w:rsidR="005C4408" w:rsidRPr="00D9381A">
        <w:rPr>
          <w:rFonts w:asciiTheme="majorHAnsi" w:hAnsiTheme="majorHAnsi"/>
          <w:color w:val="000000"/>
          <w:sz w:val="30"/>
          <w:szCs w:val="30"/>
        </w:rPr>
        <w:t>Altanea</w:t>
      </w:r>
      <w:proofErr w:type="spellEnd"/>
      <w:r w:rsidR="005C4408" w:rsidRPr="00D9381A">
        <w:rPr>
          <w:rFonts w:asciiTheme="majorHAnsi" w:hAnsiTheme="majorHAnsi"/>
          <w:color w:val="000000"/>
          <w:sz w:val="30"/>
          <w:szCs w:val="30"/>
        </w:rPr>
        <w:t xml:space="preserve"> in zona Duna Verde a Caorle.</w:t>
      </w:r>
    </w:p>
    <w:p w:rsidR="003D6D7F" w:rsidRPr="00D9381A" w:rsidRDefault="003D6D7F" w:rsidP="00D84A38">
      <w:pPr>
        <w:pStyle w:val="NormaleWeb"/>
        <w:rPr>
          <w:rFonts w:asciiTheme="majorHAnsi" w:hAnsiTheme="majorHAnsi"/>
          <w:color w:val="000000"/>
          <w:sz w:val="30"/>
          <w:szCs w:val="30"/>
        </w:rPr>
      </w:pPr>
      <w:r w:rsidRPr="00D9381A">
        <w:rPr>
          <w:rFonts w:asciiTheme="majorHAnsi" w:hAnsiTheme="majorHAnsi"/>
          <w:color w:val="000000"/>
          <w:sz w:val="30"/>
          <w:szCs w:val="30"/>
        </w:rPr>
        <w:t>Per chi non gioca ritrovo stesso luogo ore 12.00.</w:t>
      </w:r>
    </w:p>
    <w:p w:rsidR="00D84A38" w:rsidRPr="00D9381A" w:rsidRDefault="00D84A38" w:rsidP="00D84A38">
      <w:pPr>
        <w:pStyle w:val="NormaleWeb"/>
        <w:rPr>
          <w:rFonts w:asciiTheme="majorHAnsi" w:hAnsiTheme="majorHAnsi"/>
          <w:color w:val="000000"/>
          <w:sz w:val="28"/>
          <w:szCs w:val="28"/>
        </w:rPr>
      </w:pPr>
      <w:r w:rsidRPr="00D9381A">
        <w:rPr>
          <w:rFonts w:asciiTheme="majorHAnsi" w:hAnsiTheme="majorHAnsi"/>
          <w:color w:val="000000"/>
          <w:sz w:val="30"/>
          <w:szCs w:val="30"/>
        </w:rPr>
        <w:t xml:space="preserve">Circa </w:t>
      </w:r>
      <w:r w:rsidR="005C4408" w:rsidRPr="00D9381A">
        <w:rPr>
          <w:rFonts w:asciiTheme="majorHAnsi" w:hAnsiTheme="majorHAnsi"/>
          <w:color w:val="000000"/>
          <w:sz w:val="30"/>
          <w:szCs w:val="30"/>
        </w:rPr>
        <w:t>1 ora di strada da PN.</w:t>
      </w:r>
    </w:p>
    <w:p w:rsidR="003D6D7F" w:rsidRDefault="003D6D7F" w:rsidP="00D84A38">
      <w:pPr>
        <w:pStyle w:val="NormaleWeb"/>
        <w:rPr>
          <w:rFonts w:asciiTheme="majorHAnsi" w:hAnsiTheme="majorHAnsi"/>
          <w:color w:val="000000"/>
          <w:sz w:val="26"/>
          <w:szCs w:val="26"/>
        </w:rPr>
      </w:pPr>
    </w:p>
    <w:p w:rsidR="003D6D7F" w:rsidRDefault="003D6D7F" w:rsidP="00D84A38">
      <w:pPr>
        <w:pStyle w:val="NormaleWeb"/>
        <w:rPr>
          <w:rFonts w:asciiTheme="majorHAnsi" w:hAnsiTheme="majorHAnsi"/>
          <w:color w:val="000000"/>
          <w:sz w:val="26"/>
          <w:szCs w:val="26"/>
        </w:rPr>
      </w:pPr>
      <w:r>
        <w:rPr>
          <w:rFonts w:asciiTheme="majorHAnsi" w:hAnsiTheme="majorHAnsi"/>
          <w:noProof/>
          <w:color w:val="000000"/>
          <w:sz w:val="26"/>
          <w:szCs w:val="26"/>
        </w:rPr>
        <w:drawing>
          <wp:inline distT="0" distB="0" distL="0" distR="0">
            <wp:extent cx="6120130" cy="4080002"/>
            <wp:effectExtent l="0" t="0" r="0" b="0"/>
            <wp:docPr id="4" name="Immagine 4" descr="C:\Users\f31400\Desktop\_MG_8210altanea_alto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31400\Desktop\_MG_8210altanea_alto_2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D7F" w:rsidRDefault="003D6D7F" w:rsidP="00D84A38">
      <w:pPr>
        <w:pStyle w:val="NormaleWeb"/>
        <w:rPr>
          <w:rFonts w:asciiTheme="majorHAnsi" w:hAnsiTheme="majorHAnsi"/>
          <w:color w:val="000000"/>
          <w:sz w:val="26"/>
          <w:szCs w:val="26"/>
        </w:rPr>
      </w:pPr>
    </w:p>
    <w:p w:rsidR="003D6D7F" w:rsidRPr="00D84A38" w:rsidRDefault="003D6D7F" w:rsidP="00D84A38">
      <w:pPr>
        <w:pStyle w:val="NormaleWeb"/>
        <w:rPr>
          <w:rFonts w:asciiTheme="majorHAnsi" w:hAnsiTheme="majorHAnsi" w:cs="Tahoma"/>
          <w:color w:val="000000"/>
          <w:sz w:val="26"/>
          <w:szCs w:val="26"/>
        </w:rPr>
      </w:pPr>
    </w:p>
    <w:p w:rsidR="00D84A38" w:rsidRPr="00D9381A" w:rsidRDefault="005C4408" w:rsidP="00D84A38">
      <w:pPr>
        <w:pStyle w:val="NormaleWeb"/>
        <w:rPr>
          <w:rFonts w:asciiTheme="majorHAnsi" w:hAnsiTheme="majorHAnsi" w:cs="Tahoma"/>
          <w:color w:val="000000"/>
          <w:sz w:val="30"/>
          <w:szCs w:val="30"/>
        </w:rPr>
      </w:pPr>
      <w:r w:rsidRPr="00D9381A">
        <w:rPr>
          <w:rFonts w:asciiTheme="majorHAnsi" w:hAnsiTheme="majorHAnsi"/>
          <w:color w:val="000000"/>
          <w:sz w:val="30"/>
          <w:szCs w:val="30"/>
        </w:rPr>
        <w:t>Partita “storica”</w:t>
      </w:r>
      <w:r w:rsidR="003D6D7F" w:rsidRPr="00D9381A">
        <w:rPr>
          <w:rFonts w:asciiTheme="majorHAnsi" w:hAnsiTheme="majorHAnsi"/>
          <w:color w:val="000000"/>
          <w:sz w:val="30"/>
          <w:szCs w:val="30"/>
        </w:rPr>
        <w:t xml:space="preserve"> di calcio a 8 su campo in erba sintetica </w:t>
      </w:r>
      <w:r w:rsidRPr="00D9381A">
        <w:rPr>
          <w:rFonts w:asciiTheme="majorHAnsi" w:hAnsiTheme="majorHAnsi"/>
          <w:color w:val="000000"/>
          <w:sz w:val="30"/>
          <w:szCs w:val="30"/>
        </w:rPr>
        <w:t>Friuli-Veneto.</w:t>
      </w:r>
    </w:p>
    <w:p w:rsidR="00D84A38" w:rsidRPr="00D9381A" w:rsidRDefault="00D84A38" w:rsidP="00D84A38">
      <w:pPr>
        <w:pStyle w:val="NormaleWeb"/>
        <w:rPr>
          <w:rFonts w:asciiTheme="majorHAnsi" w:hAnsiTheme="majorHAnsi" w:cs="Tahoma"/>
          <w:color w:val="000000"/>
          <w:sz w:val="30"/>
          <w:szCs w:val="30"/>
        </w:rPr>
      </w:pPr>
      <w:r w:rsidRPr="00D9381A">
        <w:rPr>
          <w:rFonts w:asciiTheme="majorHAnsi" w:hAnsiTheme="majorHAnsi"/>
          <w:color w:val="000000"/>
          <w:sz w:val="30"/>
          <w:szCs w:val="30"/>
        </w:rPr>
        <w:t xml:space="preserve">Al termine </w:t>
      </w:r>
      <w:r w:rsidR="003D6D7F" w:rsidRPr="00D9381A">
        <w:rPr>
          <w:rFonts w:asciiTheme="majorHAnsi" w:hAnsiTheme="majorHAnsi"/>
          <w:color w:val="000000"/>
          <w:sz w:val="30"/>
          <w:szCs w:val="30"/>
        </w:rPr>
        <w:t xml:space="preserve">della sfida (12.30 circa) </w:t>
      </w:r>
      <w:r w:rsidRPr="00D9381A">
        <w:rPr>
          <w:rFonts w:asciiTheme="majorHAnsi" w:hAnsiTheme="majorHAnsi"/>
          <w:color w:val="000000"/>
          <w:sz w:val="30"/>
          <w:szCs w:val="30"/>
        </w:rPr>
        <w:t xml:space="preserve">ci sposteremo al </w:t>
      </w:r>
      <w:proofErr w:type="spellStart"/>
      <w:r w:rsidRPr="00D9381A">
        <w:rPr>
          <w:rFonts w:asciiTheme="majorHAnsi" w:hAnsiTheme="majorHAnsi"/>
          <w:color w:val="000000"/>
          <w:sz w:val="30"/>
          <w:szCs w:val="30"/>
        </w:rPr>
        <w:t>Cason</w:t>
      </w:r>
      <w:proofErr w:type="spellEnd"/>
      <w:r w:rsidRPr="00D9381A">
        <w:rPr>
          <w:rFonts w:asciiTheme="majorHAnsi" w:hAnsiTheme="majorHAnsi"/>
          <w:color w:val="000000"/>
          <w:sz w:val="30"/>
          <w:szCs w:val="30"/>
        </w:rPr>
        <w:t xml:space="preserve"> Brian (10 min. di strada) per</w:t>
      </w:r>
      <w:r w:rsidR="003D6D7F" w:rsidRPr="00D9381A">
        <w:rPr>
          <w:rFonts w:asciiTheme="majorHAnsi" w:hAnsiTheme="majorHAnsi"/>
          <w:color w:val="000000"/>
          <w:sz w:val="30"/>
          <w:szCs w:val="30"/>
        </w:rPr>
        <w:t xml:space="preserve"> degustare assieme un ottimo pranzo a base di pesce.</w:t>
      </w:r>
    </w:p>
    <w:p w:rsidR="00D84A38" w:rsidRPr="00D9381A" w:rsidRDefault="00D84A38" w:rsidP="00D84A38">
      <w:pPr>
        <w:pStyle w:val="NormaleWeb"/>
        <w:rPr>
          <w:rFonts w:asciiTheme="majorHAnsi" w:hAnsiTheme="majorHAnsi"/>
          <w:color w:val="000000"/>
          <w:sz w:val="30"/>
          <w:szCs w:val="30"/>
        </w:rPr>
      </w:pPr>
      <w:r w:rsidRPr="00D9381A">
        <w:rPr>
          <w:rFonts w:asciiTheme="majorHAnsi" w:hAnsiTheme="majorHAnsi"/>
          <w:color w:val="000000"/>
          <w:sz w:val="30"/>
          <w:szCs w:val="30"/>
        </w:rPr>
        <w:t>Per i bimbi (se non mangiano pesce) è previsto prosciutto crudo, cotoletta con patatine, pasta al sugo/ragù.</w:t>
      </w:r>
    </w:p>
    <w:p w:rsidR="00D9381A" w:rsidRPr="00D9381A" w:rsidRDefault="00D9381A" w:rsidP="00D84A38">
      <w:pPr>
        <w:pStyle w:val="NormaleWeb"/>
        <w:rPr>
          <w:rFonts w:asciiTheme="majorHAnsi" w:hAnsiTheme="majorHAnsi" w:cs="Tahoma"/>
          <w:color w:val="000000"/>
          <w:sz w:val="30"/>
          <w:szCs w:val="30"/>
        </w:rPr>
      </w:pPr>
      <w:r w:rsidRPr="00D9381A">
        <w:rPr>
          <w:rFonts w:asciiTheme="majorHAnsi" w:hAnsiTheme="majorHAnsi"/>
          <w:color w:val="000000"/>
          <w:sz w:val="30"/>
          <w:szCs w:val="30"/>
        </w:rPr>
        <w:t>Il campo di gioco è in prossimità della spiaggia quindi ricordate di portare anche costume e telo mare per un tuffo a fine partita !</w:t>
      </w:r>
    </w:p>
    <w:p w:rsidR="00D1104C" w:rsidRPr="00D1104C" w:rsidRDefault="005C4408" w:rsidP="00D110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32602B66" wp14:editId="2E6DBC33">
            <wp:extent cx="6120130" cy="4594243"/>
            <wp:effectExtent l="0" t="0" r="0" b="0"/>
            <wp:docPr id="2" name="Immagine 2" descr="C:\Users\f31400\Desktop\cas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31400\Desktop\cason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7A4" w:rsidRPr="00C567A4" w:rsidRDefault="00C567A4" w:rsidP="00C567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7F6757" w:rsidRPr="005C4408" w:rsidRDefault="007F6757" w:rsidP="005C44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7F6757" w:rsidRDefault="002D4F9A" w:rsidP="007F6757">
      <w:pPr>
        <w:autoSpaceDE w:val="0"/>
        <w:autoSpaceDN w:val="0"/>
        <w:adjustRightInd w:val="0"/>
        <w:spacing w:after="0" w:line="240" w:lineRule="auto"/>
        <w:rPr>
          <w:rFonts w:ascii="Broadway" w:hAnsi="Broadway" w:cs="Broadway"/>
          <w:color w:val="0070C1"/>
          <w:sz w:val="40"/>
          <w:szCs w:val="40"/>
        </w:rPr>
      </w:pPr>
      <w:r>
        <w:rPr>
          <w:rFonts w:ascii="Broadway" w:hAnsi="Broadway" w:cs="Broadway"/>
          <w:color w:val="0070C1"/>
          <w:sz w:val="40"/>
          <w:szCs w:val="40"/>
        </w:rPr>
        <w:t xml:space="preserve">QUOTA: soci </w:t>
      </w:r>
      <w:r w:rsidR="001D1196" w:rsidRPr="00707D8A">
        <w:rPr>
          <w:rFonts w:ascii="Broadway" w:hAnsi="Broadway" w:cs="Broadway"/>
          <w:color w:val="0070C1"/>
          <w:sz w:val="40"/>
          <w:szCs w:val="40"/>
        </w:rPr>
        <w:t xml:space="preserve"> </w:t>
      </w:r>
      <w:r w:rsidR="007F6757" w:rsidRPr="00707D8A">
        <w:rPr>
          <w:rFonts w:ascii="Broadway" w:hAnsi="Broadway" w:cs="Broadway"/>
          <w:color w:val="0070C1"/>
          <w:sz w:val="40"/>
          <w:szCs w:val="40"/>
        </w:rPr>
        <w:t xml:space="preserve">€ </w:t>
      </w:r>
      <w:r w:rsidR="00D84A38">
        <w:rPr>
          <w:rFonts w:ascii="Broadway" w:hAnsi="Broadway" w:cs="Broadway"/>
          <w:color w:val="0070C1"/>
          <w:sz w:val="40"/>
          <w:szCs w:val="40"/>
        </w:rPr>
        <w:t>3</w:t>
      </w:r>
      <w:r w:rsidR="0030188B">
        <w:rPr>
          <w:rFonts w:ascii="Broadway" w:hAnsi="Broadway" w:cs="Broadway"/>
          <w:color w:val="0070C1"/>
          <w:sz w:val="40"/>
          <w:szCs w:val="40"/>
        </w:rPr>
        <w:t>5</w:t>
      </w:r>
      <w:r w:rsidR="00EA0F81">
        <w:rPr>
          <w:rFonts w:ascii="Broadway" w:hAnsi="Broadway" w:cs="Broadway"/>
          <w:color w:val="0070C1"/>
          <w:sz w:val="40"/>
          <w:szCs w:val="40"/>
        </w:rPr>
        <w:t xml:space="preserve"> -</w:t>
      </w:r>
      <w:r>
        <w:rPr>
          <w:rFonts w:ascii="Broadway" w:hAnsi="Broadway" w:cs="Broadway"/>
          <w:color w:val="0070C1"/>
          <w:sz w:val="40"/>
          <w:szCs w:val="40"/>
        </w:rPr>
        <w:t xml:space="preserve"> </w:t>
      </w:r>
      <w:r w:rsidR="00EA0F81">
        <w:rPr>
          <w:rFonts w:ascii="Broadway" w:hAnsi="Broadway" w:cs="Broadway"/>
          <w:color w:val="0070C1"/>
          <w:sz w:val="40"/>
          <w:szCs w:val="40"/>
        </w:rPr>
        <w:t xml:space="preserve">soci </w:t>
      </w:r>
      <w:proofErr w:type="spellStart"/>
      <w:r w:rsidR="00EA0F81">
        <w:rPr>
          <w:rFonts w:ascii="Broadway" w:hAnsi="Broadway" w:cs="Broadway"/>
          <w:color w:val="0070C1"/>
          <w:sz w:val="40"/>
          <w:szCs w:val="40"/>
        </w:rPr>
        <w:t>Cral</w:t>
      </w:r>
      <w:proofErr w:type="spellEnd"/>
      <w:r w:rsidR="00EA0F81">
        <w:rPr>
          <w:rFonts w:ascii="Broadway" w:hAnsi="Broadway" w:cs="Broadway"/>
          <w:color w:val="0070C1"/>
          <w:sz w:val="40"/>
          <w:szCs w:val="40"/>
        </w:rPr>
        <w:t xml:space="preserve"> </w:t>
      </w:r>
      <w:r w:rsidR="00D84A38">
        <w:rPr>
          <w:rFonts w:ascii="Broadway" w:hAnsi="Broadway" w:cs="Broadway"/>
          <w:color w:val="0070C1"/>
          <w:sz w:val="40"/>
          <w:szCs w:val="40"/>
        </w:rPr>
        <w:t xml:space="preserve">€ </w:t>
      </w:r>
      <w:r w:rsidR="00EA0F81">
        <w:rPr>
          <w:rFonts w:ascii="Broadway" w:hAnsi="Broadway" w:cs="Broadway"/>
          <w:color w:val="0070C1"/>
          <w:sz w:val="40"/>
          <w:szCs w:val="40"/>
        </w:rPr>
        <w:t>4</w:t>
      </w:r>
      <w:r w:rsidR="00D84A38">
        <w:rPr>
          <w:rFonts w:ascii="Broadway" w:hAnsi="Broadway" w:cs="Broadway"/>
          <w:color w:val="0070C1"/>
          <w:sz w:val="40"/>
          <w:szCs w:val="40"/>
        </w:rPr>
        <w:t>5</w:t>
      </w:r>
      <w:r w:rsidR="00EA0F81">
        <w:rPr>
          <w:rFonts w:ascii="Broadway" w:hAnsi="Broadway" w:cs="Broadway"/>
          <w:color w:val="0070C1"/>
          <w:sz w:val="40"/>
          <w:szCs w:val="40"/>
        </w:rPr>
        <w:t xml:space="preserve"> -  </w:t>
      </w:r>
      <w:r>
        <w:rPr>
          <w:rFonts w:ascii="Broadway" w:hAnsi="Broadway" w:cs="Broadway"/>
          <w:color w:val="0070C1"/>
          <w:sz w:val="40"/>
          <w:szCs w:val="40"/>
        </w:rPr>
        <w:t>familiari</w:t>
      </w:r>
      <w:r w:rsidR="00D84A38">
        <w:rPr>
          <w:rFonts w:ascii="Broadway" w:hAnsi="Broadway" w:cs="Broadway"/>
          <w:color w:val="0070C1"/>
          <w:sz w:val="40"/>
          <w:szCs w:val="40"/>
        </w:rPr>
        <w:t xml:space="preserve"> €</w:t>
      </w:r>
      <w:r>
        <w:rPr>
          <w:rFonts w:ascii="Broadway" w:hAnsi="Broadway" w:cs="Broadway"/>
          <w:color w:val="0070C1"/>
          <w:sz w:val="40"/>
          <w:szCs w:val="40"/>
        </w:rPr>
        <w:t xml:space="preserve"> </w:t>
      </w:r>
      <w:r w:rsidR="00D84A38">
        <w:rPr>
          <w:rFonts w:ascii="Broadway" w:hAnsi="Broadway" w:cs="Broadway"/>
          <w:color w:val="0070C1"/>
          <w:sz w:val="40"/>
          <w:szCs w:val="40"/>
        </w:rPr>
        <w:t>50</w:t>
      </w:r>
      <w:r w:rsidR="00EA0F81">
        <w:rPr>
          <w:rFonts w:ascii="Broadway" w:hAnsi="Broadway" w:cs="Broadway"/>
          <w:color w:val="0070C1"/>
          <w:sz w:val="40"/>
          <w:szCs w:val="40"/>
        </w:rPr>
        <w:t xml:space="preserve"> -</w:t>
      </w:r>
      <w:r>
        <w:rPr>
          <w:rFonts w:ascii="Broadway" w:hAnsi="Broadway" w:cs="Broadway"/>
          <w:color w:val="0070C1"/>
          <w:sz w:val="40"/>
          <w:szCs w:val="40"/>
        </w:rPr>
        <w:t xml:space="preserve"> </w:t>
      </w:r>
      <w:r w:rsidR="00B16C6D">
        <w:rPr>
          <w:rFonts w:ascii="Broadway" w:hAnsi="Broadway" w:cs="Broadway"/>
          <w:color w:val="0070C1"/>
          <w:sz w:val="40"/>
          <w:szCs w:val="40"/>
        </w:rPr>
        <w:t>a</w:t>
      </w:r>
      <w:r w:rsidR="00D84A38">
        <w:rPr>
          <w:rFonts w:ascii="Broadway" w:hAnsi="Broadway" w:cs="Broadway"/>
          <w:color w:val="0070C1"/>
          <w:sz w:val="40"/>
          <w:szCs w:val="40"/>
        </w:rPr>
        <w:t>ggregati € 55 – bambini inferiori a 10 anni € 1</w:t>
      </w:r>
      <w:r w:rsidR="003D6D7F">
        <w:rPr>
          <w:rFonts w:ascii="Broadway" w:hAnsi="Broadway" w:cs="Broadway"/>
          <w:color w:val="0070C1"/>
          <w:sz w:val="40"/>
          <w:szCs w:val="40"/>
        </w:rPr>
        <w:t>5</w:t>
      </w:r>
    </w:p>
    <w:p w:rsidR="007F6757" w:rsidRDefault="007F6757" w:rsidP="007F67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0A02A4" w:rsidRPr="00D9381A" w:rsidRDefault="007F6757" w:rsidP="008F08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D9381A"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La quota comprende: </w:t>
      </w:r>
      <w:r w:rsidR="00D84A38" w:rsidRPr="00D9381A">
        <w:rPr>
          <w:rFonts w:ascii="Times New Roman" w:hAnsi="Times New Roman" w:cs="Times New Roman"/>
          <w:color w:val="000000"/>
          <w:sz w:val="30"/>
          <w:szCs w:val="30"/>
        </w:rPr>
        <w:t>partita di calcetto con spogliatoi</w:t>
      </w:r>
      <w:r w:rsidR="005319FC" w:rsidRPr="00D9381A">
        <w:rPr>
          <w:rFonts w:ascii="Times New Roman" w:hAnsi="Times New Roman" w:cs="Times New Roman"/>
          <w:color w:val="000000"/>
          <w:sz w:val="30"/>
          <w:szCs w:val="30"/>
        </w:rPr>
        <w:t>,</w:t>
      </w:r>
      <w:r w:rsidR="00D84A38" w:rsidRPr="00D9381A">
        <w:rPr>
          <w:rFonts w:ascii="Times New Roman" w:hAnsi="Times New Roman" w:cs="Times New Roman"/>
          <w:color w:val="000000"/>
          <w:sz w:val="30"/>
          <w:szCs w:val="30"/>
        </w:rPr>
        <w:t xml:space="preserve"> pranzo al </w:t>
      </w:r>
      <w:proofErr w:type="spellStart"/>
      <w:r w:rsidR="00D84A38" w:rsidRPr="00D9381A">
        <w:rPr>
          <w:rFonts w:ascii="Times New Roman" w:hAnsi="Times New Roman" w:cs="Times New Roman"/>
          <w:color w:val="000000"/>
          <w:sz w:val="30"/>
          <w:szCs w:val="30"/>
        </w:rPr>
        <w:t>cason</w:t>
      </w:r>
      <w:proofErr w:type="spellEnd"/>
      <w:r w:rsidR="00D84A38" w:rsidRPr="00D9381A">
        <w:rPr>
          <w:rFonts w:ascii="Times New Roman" w:hAnsi="Times New Roman" w:cs="Times New Roman"/>
          <w:color w:val="000000"/>
          <w:sz w:val="30"/>
          <w:szCs w:val="30"/>
        </w:rPr>
        <w:t xml:space="preserve"> comprensivo di bevande</w:t>
      </w:r>
      <w:r w:rsidR="005319FC" w:rsidRPr="00D9381A">
        <w:rPr>
          <w:rFonts w:ascii="Times New Roman" w:hAnsi="Times New Roman" w:cs="Times New Roman"/>
          <w:color w:val="000000"/>
          <w:sz w:val="30"/>
          <w:szCs w:val="30"/>
        </w:rPr>
        <w:t>.</w:t>
      </w:r>
    </w:p>
    <w:p w:rsidR="000A02A4" w:rsidRPr="00D9381A" w:rsidRDefault="000A02A4" w:rsidP="008F08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707252" w:rsidRPr="00D9381A" w:rsidRDefault="007F6757" w:rsidP="008F08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D9381A"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La quota non comprende: </w:t>
      </w:r>
      <w:r w:rsidR="00D84A38" w:rsidRPr="00D9381A">
        <w:rPr>
          <w:rFonts w:ascii="Times New Roman" w:hAnsi="Times New Roman" w:cs="Times New Roman"/>
          <w:color w:val="000000"/>
          <w:sz w:val="30"/>
          <w:szCs w:val="30"/>
        </w:rPr>
        <w:t>trasporti</w:t>
      </w:r>
      <w:r w:rsidRPr="00D9381A">
        <w:rPr>
          <w:rFonts w:ascii="Times New Roman" w:hAnsi="Times New Roman" w:cs="Times New Roman"/>
          <w:color w:val="000000"/>
          <w:sz w:val="30"/>
          <w:szCs w:val="30"/>
        </w:rPr>
        <w:t xml:space="preserve"> e tutto quanto non espressamente specificato nella quota comprende.</w:t>
      </w:r>
    </w:p>
    <w:p w:rsidR="00D1104C" w:rsidRDefault="00D1104C" w:rsidP="008F08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9381A" w:rsidRDefault="006C6B7A" w:rsidP="007C08D4">
      <w:pPr>
        <w:jc w:val="both"/>
        <w:rPr>
          <w:rFonts w:ascii="Tahoma" w:hAnsi="Tahoma" w:cs="Tahoma"/>
          <w:b/>
          <w:color w:val="000080"/>
          <w:sz w:val="28"/>
          <w:szCs w:val="28"/>
        </w:rPr>
      </w:pPr>
      <w:r w:rsidRPr="00D9381A">
        <w:rPr>
          <w:rFonts w:ascii="Tahoma" w:hAnsi="Tahoma" w:cs="Tahoma"/>
          <w:b/>
          <w:color w:val="000080"/>
          <w:sz w:val="28"/>
          <w:szCs w:val="28"/>
        </w:rPr>
        <w:t xml:space="preserve">L’adesione </w:t>
      </w:r>
      <w:r w:rsidRPr="00D9381A">
        <w:rPr>
          <w:rFonts w:ascii="Tahoma" w:hAnsi="Tahoma" w:cs="Tahoma"/>
          <w:b/>
          <w:color w:val="000080"/>
          <w:sz w:val="28"/>
          <w:szCs w:val="28"/>
          <w:u w:val="single"/>
        </w:rPr>
        <w:t>VINCOLANTE</w:t>
      </w:r>
      <w:r w:rsidRPr="00D9381A">
        <w:rPr>
          <w:rFonts w:ascii="Tahoma" w:hAnsi="Tahoma" w:cs="Tahoma"/>
          <w:b/>
          <w:color w:val="000080"/>
          <w:sz w:val="28"/>
          <w:szCs w:val="28"/>
        </w:rPr>
        <w:t xml:space="preserve"> dovrà avvenire entro</w:t>
      </w:r>
      <w:r w:rsidR="00D1104C" w:rsidRPr="00D9381A">
        <w:rPr>
          <w:rFonts w:ascii="Tahoma" w:hAnsi="Tahoma" w:cs="Tahoma"/>
          <w:b/>
          <w:color w:val="000080"/>
          <w:sz w:val="28"/>
          <w:szCs w:val="28"/>
        </w:rPr>
        <w:t xml:space="preserve"> </w:t>
      </w:r>
      <w:r w:rsidR="008C1372">
        <w:rPr>
          <w:rFonts w:ascii="Tahoma" w:hAnsi="Tahoma" w:cs="Tahoma"/>
          <w:b/>
          <w:color w:val="FF0000"/>
          <w:sz w:val="28"/>
          <w:szCs w:val="28"/>
          <w:u w:val="single"/>
        </w:rPr>
        <w:t>martedì 9</w:t>
      </w:r>
      <w:bookmarkStart w:id="0" w:name="_GoBack"/>
      <w:bookmarkEnd w:id="0"/>
      <w:r w:rsidR="00D84A38" w:rsidRPr="00D9381A">
        <w:rPr>
          <w:rFonts w:ascii="Tahoma" w:hAnsi="Tahoma" w:cs="Tahoma"/>
          <w:b/>
          <w:color w:val="FF0000"/>
          <w:sz w:val="28"/>
          <w:szCs w:val="28"/>
          <w:u w:val="single"/>
        </w:rPr>
        <w:t xml:space="preserve"> luglio</w:t>
      </w:r>
      <w:r w:rsidRPr="00D9381A">
        <w:rPr>
          <w:rFonts w:ascii="Tahoma" w:hAnsi="Tahoma" w:cs="Tahoma"/>
          <w:b/>
          <w:color w:val="FF0000"/>
          <w:sz w:val="28"/>
          <w:szCs w:val="28"/>
        </w:rPr>
        <w:t xml:space="preserve"> </w:t>
      </w:r>
      <w:r w:rsidRPr="00D9381A">
        <w:rPr>
          <w:rFonts w:ascii="Tahoma" w:hAnsi="Tahoma" w:cs="Tahoma"/>
          <w:b/>
          <w:color w:val="000080"/>
          <w:sz w:val="28"/>
          <w:szCs w:val="28"/>
        </w:rPr>
        <w:t>a mezzo mail da inviare a</w:t>
      </w:r>
      <w:r w:rsidR="00D9381A" w:rsidRPr="00D9381A">
        <w:rPr>
          <w:rFonts w:ascii="Tahoma" w:hAnsi="Tahoma" w:cs="Tahoma"/>
          <w:b/>
          <w:color w:val="000080"/>
          <w:sz w:val="28"/>
          <w:szCs w:val="28"/>
        </w:rPr>
        <w:t xml:space="preserve"> Ennio Crestan</w:t>
      </w:r>
      <w:r w:rsidR="003D6D7F" w:rsidRPr="00D9381A">
        <w:rPr>
          <w:rFonts w:ascii="Tahoma" w:hAnsi="Tahoma" w:cs="Tahoma"/>
          <w:b/>
          <w:color w:val="000080"/>
          <w:sz w:val="28"/>
          <w:szCs w:val="28"/>
        </w:rPr>
        <w:t xml:space="preserve"> con relativo </w:t>
      </w:r>
      <w:r w:rsidR="003D6D7F" w:rsidRPr="00D9381A">
        <w:rPr>
          <w:rFonts w:ascii="Tahoma" w:hAnsi="Tahoma" w:cs="Tahoma"/>
          <w:b/>
          <w:color w:val="FF0000"/>
          <w:sz w:val="28"/>
          <w:szCs w:val="28"/>
          <w:u w:val="single"/>
        </w:rPr>
        <w:t>bonifico in acconto di € 20</w:t>
      </w:r>
      <w:r w:rsidR="003D6D7F" w:rsidRPr="00D9381A">
        <w:rPr>
          <w:rFonts w:ascii="Tahoma" w:hAnsi="Tahoma" w:cs="Tahoma"/>
          <w:b/>
          <w:color w:val="000080"/>
          <w:sz w:val="28"/>
          <w:szCs w:val="28"/>
        </w:rPr>
        <w:t xml:space="preserve"> (</w:t>
      </w:r>
      <w:r w:rsidR="00D9381A">
        <w:rPr>
          <w:rFonts w:ascii="Tahoma" w:hAnsi="Tahoma" w:cs="Tahoma"/>
          <w:b/>
          <w:color w:val="000080"/>
          <w:sz w:val="28"/>
          <w:szCs w:val="28"/>
        </w:rPr>
        <w:t xml:space="preserve">€ </w:t>
      </w:r>
      <w:r w:rsidR="003D6D7F" w:rsidRPr="00D9381A">
        <w:rPr>
          <w:rFonts w:ascii="Tahoma" w:hAnsi="Tahoma" w:cs="Tahoma"/>
          <w:b/>
          <w:color w:val="000080"/>
          <w:sz w:val="28"/>
          <w:szCs w:val="28"/>
        </w:rPr>
        <w:t xml:space="preserve">15 per i bimbi inferiori a 10 anni) al seguente iban: </w:t>
      </w:r>
      <w:r w:rsidR="003D6D7F" w:rsidRPr="00D9381A">
        <w:rPr>
          <w:rFonts w:ascii="CourierStd-Bold" w:hAnsi="CourierStd-Bold" w:cs="CourierStd-Bold"/>
          <w:b/>
          <w:bCs/>
          <w:sz w:val="28"/>
          <w:szCs w:val="28"/>
        </w:rPr>
        <w:t>IT12Y0533612500000041660268</w:t>
      </w:r>
      <w:r w:rsidR="003D6D7F" w:rsidRPr="00D9381A">
        <w:rPr>
          <w:rFonts w:ascii="Tahoma" w:hAnsi="Tahoma" w:cs="Tahoma"/>
          <w:b/>
          <w:color w:val="000080"/>
          <w:sz w:val="28"/>
          <w:szCs w:val="28"/>
        </w:rPr>
        <w:t xml:space="preserve"> intestato Circolo ricreativo aziendale Sezione calcio; causale: acconto </w:t>
      </w:r>
      <w:proofErr w:type="spellStart"/>
      <w:r w:rsidR="003D6D7F" w:rsidRPr="00D9381A">
        <w:rPr>
          <w:rFonts w:ascii="Tahoma" w:hAnsi="Tahoma" w:cs="Tahoma"/>
          <w:b/>
          <w:color w:val="000080"/>
          <w:sz w:val="28"/>
          <w:szCs w:val="28"/>
        </w:rPr>
        <w:t>casonata</w:t>
      </w:r>
      <w:proofErr w:type="spellEnd"/>
      <w:r w:rsidR="005C4408" w:rsidRPr="00D9381A">
        <w:rPr>
          <w:rFonts w:ascii="Tahoma" w:hAnsi="Tahoma" w:cs="Tahoma"/>
          <w:b/>
          <w:color w:val="000080"/>
          <w:sz w:val="28"/>
          <w:szCs w:val="28"/>
        </w:rPr>
        <w:t>.</w:t>
      </w:r>
      <w:r w:rsidR="005319FC" w:rsidRPr="00D9381A">
        <w:rPr>
          <w:rFonts w:ascii="Tahoma" w:hAnsi="Tahoma" w:cs="Tahoma"/>
          <w:b/>
          <w:color w:val="000080"/>
          <w:sz w:val="28"/>
          <w:szCs w:val="28"/>
        </w:rPr>
        <w:t xml:space="preserve"> </w:t>
      </w:r>
    </w:p>
    <w:p w:rsidR="00D9381A" w:rsidRDefault="003D6D7F" w:rsidP="007C08D4">
      <w:pPr>
        <w:jc w:val="both"/>
        <w:rPr>
          <w:rFonts w:ascii="Tahoma" w:hAnsi="Tahoma" w:cs="Tahoma"/>
          <w:b/>
          <w:color w:val="000080"/>
          <w:sz w:val="28"/>
          <w:szCs w:val="28"/>
        </w:rPr>
      </w:pPr>
      <w:r w:rsidRPr="00D9381A">
        <w:rPr>
          <w:rFonts w:ascii="Tahoma" w:hAnsi="Tahoma" w:cs="Tahoma"/>
          <w:b/>
          <w:color w:val="000080"/>
          <w:sz w:val="28"/>
          <w:szCs w:val="28"/>
        </w:rPr>
        <w:t>Tale caparra NON verrà restituita in caso di ri</w:t>
      </w:r>
      <w:r w:rsidR="00D9381A">
        <w:rPr>
          <w:rFonts w:ascii="Tahoma" w:hAnsi="Tahoma" w:cs="Tahoma"/>
          <w:b/>
          <w:color w:val="000080"/>
          <w:sz w:val="28"/>
          <w:szCs w:val="28"/>
        </w:rPr>
        <w:t>n</w:t>
      </w:r>
      <w:r w:rsidRPr="00D9381A">
        <w:rPr>
          <w:rFonts w:ascii="Tahoma" w:hAnsi="Tahoma" w:cs="Tahoma"/>
          <w:b/>
          <w:color w:val="000080"/>
          <w:sz w:val="28"/>
          <w:szCs w:val="28"/>
        </w:rPr>
        <w:t>uncia.</w:t>
      </w:r>
    </w:p>
    <w:p w:rsidR="007F6757" w:rsidRPr="00D9381A" w:rsidRDefault="005319FC" w:rsidP="007C08D4">
      <w:pPr>
        <w:jc w:val="both"/>
        <w:rPr>
          <w:rFonts w:ascii="Tahoma" w:hAnsi="Tahoma" w:cs="Tahoma"/>
          <w:b/>
          <w:color w:val="000080"/>
          <w:sz w:val="28"/>
          <w:szCs w:val="28"/>
        </w:rPr>
      </w:pPr>
      <w:r w:rsidRPr="00D9381A">
        <w:rPr>
          <w:rFonts w:ascii="Tahoma" w:hAnsi="Tahoma" w:cs="Tahoma"/>
          <w:b/>
          <w:color w:val="000080"/>
          <w:sz w:val="28"/>
          <w:szCs w:val="28"/>
        </w:rPr>
        <w:t xml:space="preserve">Numero massimo di partecipanti </w:t>
      </w:r>
      <w:r w:rsidR="005C4408" w:rsidRPr="00D9381A">
        <w:rPr>
          <w:rFonts w:ascii="Tahoma" w:hAnsi="Tahoma" w:cs="Tahoma"/>
          <w:b/>
          <w:color w:val="000080"/>
          <w:sz w:val="28"/>
          <w:szCs w:val="28"/>
        </w:rPr>
        <w:t>35</w:t>
      </w:r>
      <w:r w:rsidRPr="00D9381A">
        <w:rPr>
          <w:rFonts w:ascii="Tahoma" w:hAnsi="Tahoma" w:cs="Tahoma"/>
          <w:b/>
          <w:color w:val="000080"/>
          <w:sz w:val="28"/>
          <w:szCs w:val="28"/>
        </w:rPr>
        <w:t>, con ordine definito in relazione alla mail di adesione</w:t>
      </w:r>
      <w:r w:rsidR="006C6B7A" w:rsidRPr="00D9381A">
        <w:rPr>
          <w:rFonts w:ascii="Tahoma" w:hAnsi="Tahoma" w:cs="Tahoma"/>
          <w:b/>
          <w:color w:val="000080"/>
          <w:sz w:val="28"/>
          <w:szCs w:val="28"/>
        </w:rPr>
        <w:t>.</w:t>
      </w:r>
    </w:p>
    <w:sectPr w:rsidR="007F6757" w:rsidRPr="00D9381A" w:rsidSect="006B01CA"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erif Condensed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urierStd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757"/>
    <w:rsid w:val="000A02A4"/>
    <w:rsid w:val="000A4A58"/>
    <w:rsid w:val="000C0A23"/>
    <w:rsid w:val="0017331A"/>
    <w:rsid w:val="00182F0B"/>
    <w:rsid w:val="001D1196"/>
    <w:rsid w:val="00205919"/>
    <w:rsid w:val="00245E54"/>
    <w:rsid w:val="002D4F9A"/>
    <w:rsid w:val="0030188B"/>
    <w:rsid w:val="003754CA"/>
    <w:rsid w:val="00376F4A"/>
    <w:rsid w:val="003B548E"/>
    <w:rsid w:val="003D6D7F"/>
    <w:rsid w:val="004566F7"/>
    <w:rsid w:val="004576B6"/>
    <w:rsid w:val="004E049B"/>
    <w:rsid w:val="005008B2"/>
    <w:rsid w:val="005319FC"/>
    <w:rsid w:val="00543670"/>
    <w:rsid w:val="005C4408"/>
    <w:rsid w:val="005F2E11"/>
    <w:rsid w:val="006136E7"/>
    <w:rsid w:val="006B01CA"/>
    <w:rsid w:val="006C6B7A"/>
    <w:rsid w:val="006E2945"/>
    <w:rsid w:val="00707252"/>
    <w:rsid w:val="00707D8A"/>
    <w:rsid w:val="007548FC"/>
    <w:rsid w:val="007C08D4"/>
    <w:rsid w:val="007F6757"/>
    <w:rsid w:val="00820EEB"/>
    <w:rsid w:val="00823A5C"/>
    <w:rsid w:val="00832D9E"/>
    <w:rsid w:val="00897B1E"/>
    <w:rsid w:val="008C1372"/>
    <w:rsid w:val="008D75E2"/>
    <w:rsid w:val="008E1A13"/>
    <w:rsid w:val="008E4774"/>
    <w:rsid w:val="008F0878"/>
    <w:rsid w:val="0092752D"/>
    <w:rsid w:val="009F13F9"/>
    <w:rsid w:val="00A06E45"/>
    <w:rsid w:val="00AA083A"/>
    <w:rsid w:val="00B16C6D"/>
    <w:rsid w:val="00C0049E"/>
    <w:rsid w:val="00C567A4"/>
    <w:rsid w:val="00C91434"/>
    <w:rsid w:val="00CB223E"/>
    <w:rsid w:val="00D0392E"/>
    <w:rsid w:val="00D1104C"/>
    <w:rsid w:val="00D248FE"/>
    <w:rsid w:val="00D47FCC"/>
    <w:rsid w:val="00D84A38"/>
    <w:rsid w:val="00D9381A"/>
    <w:rsid w:val="00E6085E"/>
    <w:rsid w:val="00E65328"/>
    <w:rsid w:val="00EA0F81"/>
    <w:rsid w:val="00EB740D"/>
    <w:rsid w:val="00F9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820EEB"/>
    <w:pPr>
      <w:keepNext/>
      <w:tabs>
        <w:tab w:val="num" w:pos="0"/>
        <w:tab w:val="left" w:pos="5103"/>
      </w:tabs>
      <w:suppressAutoHyphens/>
      <w:spacing w:after="0" w:line="240" w:lineRule="auto"/>
      <w:jc w:val="center"/>
      <w:outlineLvl w:val="0"/>
    </w:pPr>
    <w:rPr>
      <w:rFonts w:ascii="Arial" w:eastAsia="Times New Roman" w:hAnsi="Arial" w:cs="Times New Roman"/>
      <w:b/>
      <w:i/>
      <w:color w:val="FF00FF"/>
      <w:sz w:val="96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6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6757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D248FE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rsid w:val="00820EEB"/>
    <w:rPr>
      <w:rFonts w:ascii="Arial" w:eastAsia="Times New Roman" w:hAnsi="Arial" w:cs="Times New Roman"/>
      <w:b/>
      <w:i/>
      <w:color w:val="FF00FF"/>
      <w:sz w:val="96"/>
      <w:szCs w:val="20"/>
      <w:lang w:eastAsia="ar-SA"/>
    </w:rPr>
  </w:style>
  <w:style w:type="paragraph" w:styleId="Intestazione">
    <w:name w:val="header"/>
    <w:basedOn w:val="Normale"/>
    <w:link w:val="IntestazioneCarattere"/>
    <w:rsid w:val="00820EEB"/>
    <w:pPr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IntestazioneCarattere">
    <w:name w:val="Intestazione Carattere"/>
    <w:basedOn w:val="Carpredefinitoparagrafo"/>
    <w:link w:val="Intestazione"/>
    <w:rsid w:val="00820EE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Collegamentoipertestuale">
    <w:name w:val="Hyperlink"/>
    <w:basedOn w:val="Carpredefinitoparagrafo"/>
    <w:rsid w:val="006C6B7A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D84A38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D84A3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820EEB"/>
    <w:pPr>
      <w:keepNext/>
      <w:tabs>
        <w:tab w:val="num" w:pos="0"/>
        <w:tab w:val="left" w:pos="5103"/>
      </w:tabs>
      <w:suppressAutoHyphens/>
      <w:spacing w:after="0" w:line="240" w:lineRule="auto"/>
      <w:jc w:val="center"/>
      <w:outlineLvl w:val="0"/>
    </w:pPr>
    <w:rPr>
      <w:rFonts w:ascii="Arial" w:eastAsia="Times New Roman" w:hAnsi="Arial" w:cs="Times New Roman"/>
      <w:b/>
      <w:i/>
      <w:color w:val="FF00FF"/>
      <w:sz w:val="96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6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6757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D248FE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rsid w:val="00820EEB"/>
    <w:rPr>
      <w:rFonts w:ascii="Arial" w:eastAsia="Times New Roman" w:hAnsi="Arial" w:cs="Times New Roman"/>
      <w:b/>
      <w:i/>
      <w:color w:val="FF00FF"/>
      <w:sz w:val="96"/>
      <w:szCs w:val="20"/>
      <w:lang w:eastAsia="ar-SA"/>
    </w:rPr>
  </w:style>
  <w:style w:type="paragraph" w:styleId="Intestazione">
    <w:name w:val="header"/>
    <w:basedOn w:val="Normale"/>
    <w:link w:val="IntestazioneCarattere"/>
    <w:rsid w:val="00820EEB"/>
    <w:pPr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IntestazioneCarattere">
    <w:name w:val="Intestazione Carattere"/>
    <w:basedOn w:val="Carpredefinitoparagrafo"/>
    <w:link w:val="Intestazione"/>
    <w:rsid w:val="00820EE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Collegamentoipertestuale">
    <w:name w:val="Hyperlink"/>
    <w:basedOn w:val="Carpredefinitoparagrafo"/>
    <w:rsid w:val="006C6B7A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D84A38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D84A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4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87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40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1525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9156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378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1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901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3214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00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38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81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35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07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48573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511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190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569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123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1068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6491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644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653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CariParma</Company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Novaretto Laura</dc:creator>
  <cp:lastModifiedBy>Crestan Ennio</cp:lastModifiedBy>
  <cp:revision>5</cp:revision>
  <dcterms:created xsi:type="dcterms:W3CDTF">2019-06-28T17:10:00Z</dcterms:created>
  <dcterms:modified xsi:type="dcterms:W3CDTF">2019-07-01T13:28:00Z</dcterms:modified>
</cp:coreProperties>
</file>