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37F45" w14:textId="6ED8F3A2" w:rsidR="0077197D" w:rsidRDefault="0041367D" w:rsidP="00FF0904">
      <w:pPr>
        <w:ind w:right="198"/>
        <w:jc w:val="both"/>
        <w:rPr>
          <w:rFonts w:ascii="Arial" w:eastAsia="Arial" w:hAnsi="Arial" w:cs="Arial"/>
          <w:b/>
          <w:color w:val="000CF8"/>
          <w:sz w:val="32"/>
          <w:szCs w:val="32"/>
        </w:rPr>
      </w:pPr>
      <w:r w:rsidRPr="00FF14A6">
        <w:rPr>
          <w:rFonts w:ascii="Arial" w:eastAsia="Arial" w:hAnsi="Arial" w:cs="Arial"/>
          <w:b/>
          <w:color w:val="000CF8"/>
          <w:sz w:val="28"/>
          <w:szCs w:val="28"/>
        </w:rPr>
        <w:tab/>
      </w:r>
      <w:r w:rsidRPr="00FF14A6">
        <w:rPr>
          <w:rFonts w:ascii="Arial" w:eastAsia="Arial" w:hAnsi="Arial" w:cs="Arial"/>
          <w:b/>
          <w:color w:val="000CF8"/>
          <w:sz w:val="28"/>
          <w:szCs w:val="28"/>
        </w:rPr>
        <w:tab/>
      </w:r>
      <w:r w:rsidRPr="00FF14A6">
        <w:rPr>
          <w:rFonts w:ascii="Arial" w:eastAsia="Arial" w:hAnsi="Arial" w:cs="Arial"/>
          <w:b/>
          <w:color w:val="000CF8"/>
          <w:sz w:val="28"/>
          <w:szCs w:val="28"/>
        </w:rPr>
        <w:tab/>
        <w:t xml:space="preserve">                       </w:t>
      </w:r>
      <w:r w:rsidRPr="00FF14A6">
        <w:rPr>
          <w:rFonts w:ascii="Arial" w:eastAsia="Arial" w:hAnsi="Arial" w:cs="Arial"/>
          <w:b/>
          <w:color w:val="000CF8"/>
          <w:sz w:val="32"/>
          <w:szCs w:val="32"/>
        </w:rPr>
        <w:t>A TUTTI  GLI ASSOCIATI e IMPATIZZANTI</w:t>
      </w:r>
    </w:p>
    <w:p w14:paraId="4F4E8EA8" w14:textId="21AE27C5" w:rsidR="00D75A86" w:rsidRDefault="00D75A86" w:rsidP="009325C5">
      <w:pPr>
        <w:ind w:left="426"/>
        <w:jc w:val="right"/>
        <w:rPr>
          <w:rFonts w:ascii="Arial" w:eastAsia="Arial" w:hAnsi="Arial" w:cs="Arial"/>
          <w:b/>
          <w:color w:val="000CF8"/>
          <w:sz w:val="28"/>
          <w:szCs w:val="28"/>
          <w:u w:val="single"/>
        </w:rPr>
      </w:pPr>
    </w:p>
    <w:p w14:paraId="31386937" w14:textId="6A9B60C1" w:rsidR="009325C5" w:rsidRDefault="009325C5" w:rsidP="00B470E2">
      <w:pPr>
        <w:ind w:left="426"/>
        <w:jc w:val="right"/>
        <w:rPr>
          <w:rFonts w:ascii="Arial" w:eastAsia="Arial" w:hAnsi="Arial" w:cs="Arial"/>
          <w:b/>
          <w:color w:val="000CF8"/>
          <w:sz w:val="28"/>
          <w:szCs w:val="28"/>
          <w:u w:val="single"/>
        </w:rPr>
      </w:pPr>
      <w:r>
        <w:rPr>
          <w:rFonts w:ascii="Arial" w:eastAsia="Arial" w:hAnsi="Arial" w:cs="Arial"/>
          <w:b/>
          <w:color w:val="000CF8"/>
          <w:sz w:val="28"/>
          <w:szCs w:val="28"/>
          <w:u w:val="single"/>
        </w:rPr>
        <w:t xml:space="preserve">DOMENICA </w:t>
      </w:r>
      <w:r w:rsidR="00B470E2">
        <w:rPr>
          <w:rFonts w:ascii="Arial" w:eastAsia="Arial" w:hAnsi="Arial" w:cs="Arial"/>
          <w:b/>
          <w:color w:val="000CF8"/>
          <w:sz w:val="28"/>
          <w:szCs w:val="28"/>
          <w:u w:val="single"/>
        </w:rPr>
        <w:t>27 GENNAIO 2019</w:t>
      </w:r>
    </w:p>
    <w:p w14:paraId="65DBAEF1" w14:textId="37D343CB" w:rsidR="00B470E2" w:rsidRDefault="00B470E2" w:rsidP="00B470E2">
      <w:pPr>
        <w:ind w:left="426"/>
        <w:jc w:val="right"/>
        <w:rPr>
          <w:rFonts w:eastAsia="Arial"/>
        </w:rPr>
      </w:pPr>
      <w:r>
        <w:rPr>
          <w:rFonts w:ascii="Arial" w:eastAsia="Arial" w:hAnsi="Arial" w:cs="Arial"/>
          <w:b/>
          <w:color w:val="000CF8"/>
          <w:sz w:val="28"/>
          <w:szCs w:val="28"/>
          <w:u w:val="single"/>
        </w:rPr>
        <w:t>CJASPOLATA FORCELLA LA PALANTINA</w:t>
      </w:r>
    </w:p>
    <w:p w14:paraId="2507F75F" w14:textId="13C39CF3" w:rsidR="0077197D" w:rsidRPr="00FF14A6" w:rsidRDefault="00D02F90" w:rsidP="00D02F90">
      <w:pPr>
        <w:ind w:left="426"/>
        <w:rPr>
          <w:rFonts w:ascii="Arial" w:eastAsia="Arial" w:hAnsi="Arial" w:cs="Arial"/>
          <w:color w:val="000CF8"/>
        </w:rPr>
      </w:pPr>
      <w:r>
        <w:rPr>
          <w:rFonts w:eastAsia="Arial"/>
        </w:rPr>
        <w:t xml:space="preserve">                                                    </w:t>
      </w:r>
    </w:p>
    <w:p w14:paraId="521BFE77" w14:textId="77777777" w:rsidR="00AB0726" w:rsidRPr="00AB0726" w:rsidRDefault="00AB0726">
      <w:pPr>
        <w:jc w:val="both"/>
        <w:rPr>
          <w:rFonts w:ascii="Arial" w:eastAsia="Arial" w:hAnsi="Arial" w:cs="Arial"/>
          <w:sz w:val="28"/>
        </w:rPr>
      </w:pPr>
      <w:bookmarkStart w:id="0" w:name="_GoBack"/>
      <w:bookmarkEnd w:id="0"/>
    </w:p>
    <w:p w14:paraId="3EDCA055" w14:textId="45CECC6E" w:rsidR="00B470E2" w:rsidRPr="00AB0726" w:rsidRDefault="00B470E2" w:rsidP="00D02F90">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 xml:space="preserve">Prima attività del nuovo anno, si inizia con una cjaspolata sui nostri monti del Pordenonese, meta la panoramicissima forcella </w:t>
      </w:r>
      <w:r w:rsidRPr="00AB0726">
        <w:rPr>
          <w:rFonts w:ascii="Arial" w:eastAsia="Arial" w:hAnsi="Arial" w:cs="Arial"/>
          <w:b/>
          <w:color w:val="000CF8"/>
          <w:sz w:val="21"/>
          <w:szCs w:val="20"/>
        </w:rPr>
        <w:t>La Palantina</w:t>
      </w:r>
      <w:r w:rsidRPr="00AB0726">
        <w:rPr>
          <w:rFonts w:ascii="Arial" w:eastAsia="Arial" w:hAnsi="Arial" w:cs="Arial"/>
          <w:color w:val="000CF8"/>
          <w:sz w:val="21"/>
          <w:szCs w:val="20"/>
        </w:rPr>
        <w:t>, attività che si può fare sia in presenza di neve, quindi con cjaspole, oppure anche in assenza e quindi camminata su sentieri. La forcella si trova oltre il Rif. Arneri ed ha davanti a se una vista davvero incantevole. Noi del Gruppo il panorama l’abbiamo già visto la scorsa estate nell’occasione dell’attraversamento Piancansiglio/Piancavallo, ma questa volta lo vogliamo vedere in veste invernale.</w:t>
      </w:r>
    </w:p>
    <w:p w14:paraId="275B24AC" w14:textId="77777777" w:rsidR="00B470E2" w:rsidRPr="00AB0726" w:rsidRDefault="00B470E2" w:rsidP="00B470E2">
      <w:pPr>
        <w:ind w:right="340"/>
        <w:jc w:val="both"/>
        <w:rPr>
          <w:rFonts w:ascii="Arial" w:eastAsia="Arial" w:hAnsi="Arial" w:cs="Arial"/>
          <w:color w:val="000CF8"/>
          <w:sz w:val="21"/>
          <w:szCs w:val="20"/>
        </w:rPr>
      </w:pPr>
    </w:p>
    <w:p w14:paraId="6FAD95AC" w14:textId="60D5CD6B" w:rsidR="00B470E2" w:rsidRPr="00AB0726" w:rsidRDefault="00164C0E" w:rsidP="00D02F90">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 xml:space="preserve">Incontro </w:t>
      </w:r>
      <w:r w:rsidR="00914DDA" w:rsidRPr="00AB0726">
        <w:rPr>
          <w:rFonts w:ascii="Arial" w:eastAsia="Arial" w:hAnsi="Arial" w:cs="Arial"/>
          <w:color w:val="000CF8"/>
          <w:sz w:val="21"/>
          <w:szCs w:val="20"/>
        </w:rPr>
        <w:t xml:space="preserve">al </w:t>
      </w:r>
      <w:r w:rsidRPr="00AB0726">
        <w:rPr>
          <w:rFonts w:ascii="Arial" w:eastAsia="Arial" w:hAnsi="Arial" w:cs="Arial"/>
          <w:color w:val="000CF8"/>
          <w:sz w:val="21"/>
          <w:szCs w:val="20"/>
        </w:rPr>
        <w:t>Davanzo</w:t>
      </w:r>
      <w:r w:rsidR="00914DDA" w:rsidRPr="00AB0726">
        <w:rPr>
          <w:rFonts w:ascii="Arial" w:eastAsia="Arial" w:hAnsi="Arial" w:cs="Arial"/>
          <w:color w:val="000CF8"/>
          <w:sz w:val="21"/>
          <w:szCs w:val="20"/>
        </w:rPr>
        <w:t xml:space="preserve"> Park</w:t>
      </w:r>
      <w:r w:rsidRPr="00AB0726">
        <w:rPr>
          <w:rFonts w:ascii="Arial" w:eastAsia="Arial" w:hAnsi="Arial" w:cs="Arial"/>
          <w:color w:val="000CF8"/>
          <w:sz w:val="21"/>
          <w:szCs w:val="20"/>
        </w:rPr>
        <w:t xml:space="preserve"> per </w:t>
      </w:r>
      <w:r w:rsidR="00914DDA" w:rsidRPr="00AB0726">
        <w:rPr>
          <w:rFonts w:ascii="Arial" w:eastAsia="Arial" w:hAnsi="Arial" w:cs="Arial"/>
          <w:color w:val="000CF8"/>
          <w:sz w:val="21"/>
          <w:szCs w:val="20"/>
        </w:rPr>
        <w:t xml:space="preserve">zona </w:t>
      </w:r>
      <w:r w:rsidRPr="00AB0726">
        <w:rPr>
          <w:rFonts w:ascii="Arial" w:eastAsia="Arial" w:hAnsi="Arial" w:cs="Arial"/>
          <w:color w:val="000CF8"/>
          <w:sz w:val="21"/>
          <w:szCs w:val="20"/>
        </w:rPr>
        <w:t xml:space="preserve">Pordenone alle ore </w:t>
      </w:r>
      <w:r w:rsidRPr="00AB0726">
        <w:rPr>
          <w:rFonts w:ascii="Arial" w:eastAsia="Arial" w:hAnsi="Arial" w:cs="Arial"/>
          <w:b/>
          <w:color w:val="000CF8"/>
          <w:sz w:val="21"/>
          <w:szCs w:val="20"/>
        </w:rPr>
        <w:t>08:00</w:t>
      </w:r>
      <w:r w:rsidRPr="00AB0726">
        <w:rPr>
          <w:rFonts w:ascii="Arial" w:eastAsia="Arial" w:hAnsi="Arial" w:cs="Arial"/>
          <w:color w:val="000CF8"/>
          <w:sz w:val="21"/>
          <w:szCs w:val="20"/>
        </w:rPr>
        <w:t xml:space="preserve">, accorpamento macchine e si parte per </w:t>
      </w:r>
      <w:r w:rsidR="00B470E2" w:rsidRPr="00AB0726">
        <w:rPr>
          <w:rFonts w:ascii="Arial" w:eastAsia="Arial" w:hAnsi="Arial" w:cs="Arial"/>
          <w:color w:val="000CF8"/>
          <w:sz w:val="21"/>
          <w:szCs w:val="20"/>
        </w:rPr>
        <w:t>Piancavallo ove ci accorpiamo al bar Roncjade</w:t>
      </w:r>
      <w:r w:rsidR="004A4F50" w:rsidRPr="00AB0726">
        <w:rPr>
          <w:rFonts w:ascii="Arial" w:eastAsia="Arial" w:hAnsi="Arial" w:cs="Arial"/>
          <w:color w:val="000CF8"/>
          <w:sz w:val="21"/>
          <w:szCs w:val="20"/>
        </w:rPr>
        <w:t xml:space="preserve"> verso le ore 08:45</w:t>
      </w:r>
      <w:r w:rsidR="00B470E2" w:rsidRPr="00AB0726">
        <w:rPr>
          <w:rFonts w:ascii="Arial" w:eastAsia="Arial" w:hAnsi="Arial" w:cs="Arial"/>
          <w:color w:val="000CF8"/>
          <w:sz w:val="21"/>
          <w:szCs w:val="20"/>
        </w:rPr>
        <w:t xml:space="preserve"> con color</w:t>
      </w:r>
      <w:r w:rsidR="004A4F50" w:rsidRPr="00AB0726">
        <w:rPr>
          <w:rFonts w:ascii="Arial" w:eastAsia="Arial" w:hAnsi="Arial" w:cs="Arial"/>
          <w:color w:val="000CF8"/>
          <w:sz w:val="21"/>
          <w:szCs w:val="20"/>
        </w:rPr>
        <w:t>o che sono partiti da altri punti</w:t>
      </w:r>
      <w:r w:rsidR="00B470E2" w:rsidRPr="00AB0726">
        <w:rPr>
          <w:rFonts w:ascii="Arial" w:eastAsia="Arial" w:hAnsi="Arial" w:cs="Arial"/>
          <w:color w:val="000CF8"/>
          <w:sz w:val="21"/>
          <w:szCs w:val="20"/>
        </w:rPr>
        <w:t>, qui caffè assieme.</w:t>
      </w:r>
    </w:p>
    <w:p w14:paraId="387978E1" w14:textId="4DB23678" w:rsidR="00B470E2" w:rsidRPr="00AB0726" w:rsidRDefault="004A4F50" w:rsidP="00D02F90">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Verso le 09:15</w:t>
      </w:r>
      <w:r w:rsidR="007C1308" w:rsidRPr="00AB0726">
        <w:rPr>
          <w:rFonts w:ascii="Arial" w:eastAsia="Arial" w:hAnsi="Arial" w:cs="Arial"/>
          <w:color w:val="000CF8"/>
          <w:sz w:val="21"/>
          <w:szCs w:val="20"/>
        </w:rPr>
        <w:t>/30</w:t>
      </w:r>
      <w:r w:rsidRPr="00AB0726">
        <w:rPr>
          <w:rFonts w:ascii="Arial" w:eastAsia="Arial" w:hAnsi="Arial" w:cs="Arial"/>
          <w:color w:val="000CF8"/>
          <w:sz w:val="21"/>
          <w:szCs w:val="20"/>
        </w:rPr>
        <w:t xml:space="preserve"> saliamo con la seggiovia al Rifugio Arneri dove inizia la nostra camminata/cjaspolata. </w:t>
      </w:r>
      <w:r w:rsidR="00454147" w:rsidRPr="00AB0726">
        <w:rPr>
          <w:rFonts w:ascii="Arial" w:eastAsia="Arial" w:hAnsi="Arial" w:cs="Arial"/>
          <w:color w:val="000CF8"/>
          <w:sz w:val="21"/>
          <w:szCs w:val="20"/>
        </w:rPr>
        <w:t xml:space="preserve">Se in presenza di </w:t>
      </w:r>
      <w:r w:rsidR="007518D7">
        <w:rPr>
          <w:rFonts w:ascii="Arial" w:eastAsia="Arial" w:hAnsi="Arial" w:cs="Arial"/>
          <w:color w:val="000CF8"/>
          <w:sz w:val="21"/>
          <w:szCs w:val="20"/>
        </w:rPr>
        <w:t>neve, allora si percorre la mula</w:t>
      </w:r>
      <w:r w:rsidR="00454147" w:rsidRPr="00AB0726">
        <w:rPr>
          <w:rFonts w:ascii="Arial" w:eastAsia="Arial" w:hAnsi="Arial" w:cs="Arial"/>
          <w:color w:val="000CF8"/>
          <w:sz w:val="21"/>
          <w:szCs w:val="20"/>
        </w:rPr>
        <w:t xml:space="preserve">ttiera </w:t>
      </w:r>
      <w:r w:rsidR="007C1308" w:rsidRPr="00AB0726">
        <w:rPr>
          <w:rFonts w:ascii="Arial" w:eastAsia="Arial" w:hAnsi="Arial" w:cs="Arial"/>
          <w:color w:val="000CF8"/>
          <w:sz w:val="21"/>
          <w:szCs w:val="20"/>
        </w:rPr>
        <w:t xml:space="preserve">che porta al rif Val de Sass, </w:t>
      </w:r>
      <w:r w:rsidR="00454147" w:rsidRPr="00AB0726">
        <w:rPr>
          <w:rFonts w:ascii="Arial" w:eastAsia="Arial" w:hAnsi="Arial" w:cs="Arial"/>
          <w:color w:val="000CF8"/>
          <w:sz w:val="21"/>
          <w:szCs w:val="20"/>
        </w:rPr>
        <w:t>altrimenti su sent 918 si sale per ragg</w:t>
      </w:r>
      <w:r w:rsidR="00AE404D" w:rsidRPr="00AB0726">
        <w:rPr>
          <w:rFonts w:ascii="Arial" w:eastAsia="Arial" w:hAnsi="Arial" w:cs="Arial"/>
          <w:color w:val="000CF8"/>
          <w:sz w:val="21"/>
          <w:szCs w:val="20"/>
        </w:rPr>
        <w:t xml:space="preserve">iungere comunque </w:t>
      </w:r>
      <w:r w:rsidR="007C1308" w:rsidRPr="00AB0726">
        <w:rPr>
          <w:rFonts w:ascii="Arial" w:eastAsia="Arial" w:hAnsi="Arial" w:cs="Arial"/>
          <w:color w:val="000CF8"/>
          <w:sz w:val="21"/>
          <w:szCs w:val="20"/>
        </w:rPr>
        <w:t>la stessa meta. Da qui, senza nessun dislivello,</w:t>
      </w:r>
      <w:r w:rsidR="00AE404D" w:rsidRPr="00AB0726">
        <w:rPr>
          <w:rFonts w:ascii="Arial" w:eastAsia="Arial" w:hAnsi="Arial" w:cs="Arial"/>
          <w:color w:val="000CF8"/>
          <w:sz w:val="21"/>
          <w:szCs w:val="20"/>
        </w:rPr>
        <w:t xml:space="preserve"> </w:t>
      </w:r>
      <w:r w:rsidR="007C1308" w:rsidRPr="00AB0726">
        <w:rPr>
          <w:rFonts w:ascii="Arial" w:eastAsia="Arial" w:hAnsi="Arial" w:cs="Arial"/>
          <w:color w:val="000CF8"/>
          <w:sz w:val="21"/>
          <w:szCs w:val="20"/>
        </w:rPr>
        <w:t>fino alla forcella La Palantina per poter ammirare la ampia veduta da questo punto, dalle Tofane al</w:t>
      </w:r>
      <w:r w:rsidR="007518D7">
        <w:rPr>
          <w:rFonts w:ascii="Arial" w:eastAsia="Arial" w:hAnsi="Arial" w:cs="Arial"/>
          <w:color w:val="000CF8"/>
          <w:sz w:val="21"/>
          <w:szCs w:val="20"/>
        </w:rPr>
        <w:t xml:space="preserve"> m.te Grappa, davvero incantevole</w:t>
      </w:r>
      <w:r w:rsidR="007C1308" w:rsidRPr="00AB0726">
        <w:rPr>
          <w:rFonts w:ascii="Arial" w:eastAsia="Arial" w:hAnsi="Arial" w:cs="Arial"/>
          <w:color w:val="000CF8"/>
          <w:sz w:val="21"/>
          <w:szCs w:val="20"/>
        </w:rPr>
        <w:t>.</w:t>
      </w:r>
    </w:p>
    <w:p w14:paraId="564FAAF2" w14:textId="4149C201" w:rsidR="007C1308" w:rsidRPr="00AB0726" w:rsidRDefault="005624F9" w:rsidP="00D02F90">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Il rientro lo si può fare per la stessa via percorsa al mattino oppure, con una breve variante, si può scendere all’antro delle Mate per poi riprendere la via per il rif Arneri dove ci attende una p</w:t>
      </w:r>
      <w:r w:rsidR="007C1308" w:rsidRPr="00AB0726">
        <w:rPr>
          <w:rFonts w:ascii="Arial" w:eastAsia="Arial" w:hAnsi="Arial" w:cs="Arial"/>
          <w:color w:val="000CF8"/>
          <w:sz w:val="21"/>
          <w:szCs w:val="20"/>
        </w:rPr>
        <w:t>as</w:t>
      </w:r>
      <w:r w:rsidR="007518D7">
        <w:rPr>
          <w:rFonts w:ascii="Arial" w:eastAsia="Arial" w:hAnsi="Arial" w:cs="Arial"/>
          <w:color w:val="000CF8"/>
          <w:sz w:val="21"/>
          <w:szCs w:val="20"/>
        </w:rPr>
        <w:t>tas</w:t>
      </w:r>
      <w:r w:rsidR="007C1308" w:rsidRPr="00AB0726">
        <w:rPr>
          <w:rFonts w:ascii="Arial" w:eastAsia="Arial" w:hAnsi="Arial" w:cs="Arial"/>
          <w:color w:val="000CF8"/>
          <w:sz w:val="21"/>
          <w:szCs w:val="20"/>
        </w:rPr>
        <w:t>c</w:t>
      </w:r>
      <w:r w:rsidRPr="00AB0726">
        <w:rPr>
          <w:rFonts w:ascii="Arial" w:eastAsia="Arial" w:hAnsi="Arial" w:cs="Arial"/>
          <w:color w:val="000CF8"/>
          <w:sz w:val="21"/>
          <w:szCs w:val="20"/>
        </w:rPr>
        <w:t>iutta ed una birra</w:t>
      </w:r>
      <w:r w:rsidR="007C1308" w:rsidRPr="00AB0726">
        <w:rPr>
          <w:rFonts w:ascii="Arial" w:eastAsia="Arial" w:hAnsi="Arial" w:cs="Arial"/>
          <w:color w:val="000CF8"/>
          <w:sz w:val="21"/>
          <w:szCs w:val="20"/>
        </w:rPr>
        <w:t>.</w:t>
      </w:r>
    </w:p>
    <w:p w14:paraId="44230E72" w14:textId="4A725A79" w:rsidR="00AE468D" w:rsidRPr="00AB0726" w:rsidRDefault="005624F9" w:rsidP="003D3F30">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La discesa al Piancavallo la</w:t>
      </w:r>
      <w:r w:rsidR="007C1308" w:rsidRPr="00AB0726">
        <w:rPr>
          <w:rFonts w:ascii="Arial" w:eastAsia="Arial" w:hAnsi="Arial" w:cs="Arial"/>
          <w:color w:val="000CF8"/>
          <w:sz w:val="21"/>
          <w:szCs w:val="20"/>
        </w:rPr>
        <w:t xml:space="preserve"> si può fare prendendo la </w:t>
      </w:r>
      <w:r w:rsidR="00A465E7" w:rsidRPr="00AB0726">
        <w:rPr>
          <w:rFonts w:ascii="Arial" w:eastAsia="Arial" w:hAnsi="Arial" w:cs="Arial"/>
          <w:color w:val="000CF8"/>
          <w:sz w:val="21"/>
          <w:szCs w:val="20"/>
        </w:rPr>
        <w:t>stessa seggiovia</w:t>
      </w:r>
      <w:r w:rsidRPr="00AB0726">
        <w:rPr>
          <w:rFonts w:ascii="Arial" w:eastAsia="Arial" w:hAnsi="Arial" w:cs="Arial"/>
          <w:color w:val="000CF8"/>
          <w:sz w:val="21"/>
          <w:szCs w:val="20"/>
        </w:rPr>
        <w:t xml:space="preserve"> utilizzata</w:t>
      </w:r>
      <w:r w:rsidR="007C1308" w:rsidRPr="00AB0726">
        <w:rPr>
          <w:rFonts w:ascii="Arial" w:eastAsia="Arial" w:hAnsi="Arial" w:cs="Arial"/>
          <w:color w:val="000CF8"/>
          <w:sz w:val="21"/>
          <w:szCs w:val="20"/>
        </w:rPr>
        <w:t xml:space="preserve"> al mattino, </w:t>
      </w:r>
      <w:r w:rsidRPr="00AB0726">
        <w:rPr>
          <w:rFonts w:ascii="Arial" w:eastAsia="Arial" w:hAnsi="Arial" w:cs="Arial"/>
          <w:color w:val="000CF8"/>
          <w:sz w:val="21"/>
          <w:szCs w:val="20"/>
        </w:rPr>
        <w:t xml:space="preserve">oppure </w:t>
      </w:r>
      <w:r w:rsidR="007C1308" w:rsidRPr="00AB0726">
        <w:rPr>
          <w:rFonts w:ascii="Arial" w:eastAsia="Arial" w:hAnsi="Arial" w:cs="Arial"/>
          <w:color w:val="000CF8"/>
          <w:sz w:val="21"/>
          <w:szCs w:val="20"/>
        </w:rPr>
        <w:t>scendere per sentieri, ognuno sceglierà la via più appropriata alle proprie forze.</w:t>
      </w:r>
    </w:p>
    <w:p w14:paraId="16FDFF7D" w14:textId="77777777" w:rsidR="00AB0726" w:rsidRPr="00AB0726" w:rsidRDefault="00AB0726" w:rsidP="00D02F90">
      <w:pPr>
        <w:ind w:left="567" w:right="340"/>
        <w:jc w:val="both"/>
        <w:rPr>
          <w:rFonts w:ascii="Arial" w:eastAsia="Arial" w:hAnsi="Arial" w:cs="Arial"/>
          <w:color w:val="000CF8"/>
          <w:sz w:val="21"/>
          <w:szCs w:val="20"/>
        </w:rPr>
      </w:pPr>
    </w:p>
    <w:p w14:paraId="1F96B3FB" w14:textId="77777777" w:rsidR="00A465E7" w:rsidRPr="00AB0726" w:rsidRDefault="00A465E7" w:rsidP="00D02F90">
      <w:pPr>
        <w:ind w:left="567" w:right="340"/>
        <w:jc w:val="both"/>
        <w:rPr>
          <w:rFonts w:ascii="Arial" w:eastAsia="Arial" w:hAnsi="Arial" w:cs="Arial"/>
          <w:color w:val="000CF8"/>
          <w:sz w:val="21"/>
          <w:szCs w:val="20"/>
        </w:rPr>
      </w:pPr>
    </w:p>
    <w:p w14:paraId="69B59FF6" w14:textId="5DF18075" w:rsidR="004C1A8D" w:rsidRPr="00AB0726" w:rsidRDefault="005F0C6C" w:rsidP="00D02F90">
      <w:pPr>
        <w:ind w:left="567" w:right="340"/>
        <w:jc w:val="both"/>
        <w:rPr>
          <w:rFonts w:ascii="Arial" w:eastAsia="Arial" w:hAnsi="Arial" w:cs="Arial"/>
          <w:color w:val="000CF8"/>
          <w:sz w:val="21"/>
          <w:szCs w:val="20"/>
        </w:rPr>
      </w:pPr>
      <w:r w:rsidRPr="00AB0726">
        <w:rPr>
          <w:rFonts w:ascii="Arial" w:eastAsia="Arial" w:hAnsi="Arial" w:cs="Arial"/>
          <w:b/>
          <w:color w:val="000CF8"/>
          <w:sz w:val="21"/>
          <w:szCs w:val="20"/>
          <w:u w:val="single"/>
        </w:rPr>
        <w:t>Difficoltà:</w:t>
      </w:r>
      <w:r w:rsidR="00A465E7" w:rsidRPr="00AB0726">
        <w:rPr>
          <w:rFonts w:ascii="Arial" w:eastAsia="Arial" w:hAnsi="Arial" w:cs="Arial"/>
          <w:color w:val="000CF8"/>
          <w:sz w:val="21"/>
          <w:szCs w:val="20"/>
        </w:rPr>
        <w:t xml:space="preserve">  </w:t>
      </w:r>
      <w:r w:rsidR="00A465E7" w:rsidRPr="00AB0726">
        <w:rPr>
          <w:rFonts w:ascii="Arial" w:eastAsia="Arial" w:hAnsi="Arial" w:cs="Arial"/>
          <w:color w:val="000CF8"/>
          <w:sz w:val="21"/>
          <w:szCs w:val="20"/>
        </w:rPr>
        <w:tab/>
        <w:t>escursionistica, se in presenza di neve/gelo consigliati ramponi/ramponcini</w:t>
      </w:r>
    </w:p>
    <w:p w14:paraId="73837301" w14:textId="77777777" w:rsidR="00A465E7" w:rsidRPr="00AB0726" w:rsidRDefault="00A465E7" w:rsidP="00A465E7">
      <w:pPr>
        <w:ind w:left="567" w:right="340"/>
        <w:jc w:val="both"/>
        <w:rPr>
          <w:rFonts w:ascii="Arial" w:eastAsia="Arial" w:hAnsi="Arial" w:cs="Arial"/>
          <w:b/>
          <w:color w:val="000CF8"/>
          <w:sz w:val="21"/>
          <w:szCs w:val="20"/>
          <w:u w:val="single"/>
        </w:rPr>
      </w:pPr>
    </w:p>
    <w:p w14:paraId="1284B21C" w14:textId="41708B47" w:rsidR="00A465E7" w:rsidRPr="00AB0726" w:rsidRDefault="00A465E7" w:rsidP="00A465E7">
      <w:pPr>
        <w:ind w:left="567" w:right="340"/>
        <w:jc w:val="both"/>
        <w:rPr>
          <w:rFonts w:ascii="Arial" w:eastAsia="Arial" w:hAnsi="Arial" w:cs="Arial"/>
          <w:b/>
          <w:color w:val="000CF8"/>
          <w:sz w:val="21"/>
          <w:szCs w:val="20"/>
          <w:u w:val="single"/>
        </w:rPr>
      </w:pPr>
      <w:r w:rsidRPr="00AB0726">
        <w:rPr>
          <w:rFonts w:ascii="Arial" w:eastAsia="Arial" w:hAnsi="Arial" w:cs="Arial"/>
          <w:b/>
          <w:color w:val="000CF8"/>
          <w:sz w:val="21"/>
          <w:szCs w:val="20"/>
          <w:u w:val="single"/>
        </w:rPr>
        <w:t>Dislivello:</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t>250 m in salita e discesa</w:t>
      </w:r>
    </w:p>
    <w:p w14:paraId="14DFF0DE" w14:textId="77777777" w:rsidR="00A465E7" w:rsidRPr="00AB0726" w:rsidRDefault="00A465E7" w:rsidP="00A465E7">
      <w:pPr>
        <w:ind w:left="567" w:right="340"/>
        <w:jc w:val="both"/>
        <w:rPr>
          <w:rFonts w:ascii="Arial" w:eastAsia="Arial" w:hAnsi="Arial" w:cs="Arial"/>
          <w:b/>
          <w:color w:val="000CF8"/>
          <w:sz w:val="21"/>
          <w:szCs w:val="20"/>
          <w:u w:val="single"/>
        </w:rPr>
      </w:pPr>
    </w:p>
    <w:p w14:paraId="07B1A84E" w14:textId="1509CB2B" w:rsidR="00A465E7" w:rsidRPr="00AB0726" w:rsidRDefault="00A465E7" w:rsidP="00A465E7">
      <w:pPr>
        <w:ind w:left="567" w:right="340"/>
        <w:jc w:val="both"/>
        <w:rPr>
          <w:rFonts w:ascii="Arial" w:eastAsia="Arial" w:hAnsi="Arial" w:cs="Arial"/>
          <w:color w:val="000CF8"/>
          <w:sz w:val="21"/>
          <w:szCs w:val="20"/>
        </w:rPr>
      </w:pPr>
      <w:r w:rsidRPr="00AB0726">
        <w:rPr>
          <w:rFonts w:ascii="Arial" w:eastAsia="Arial" w:hAnsi="Arial" w:cs="Arial"/>
          <w:b/>
          <w:color w:val="000CF8"/>
          <w:sz w:val="21"/>
          <w:szCs w:val="20"/>
          <w:u w:val="single"/>
        </w:rPr>
        <w:t>Tempi:</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r>
      <w:r w:rsidRPr="00AB0726">
        <w:rPr>
          <w:rFonts w:ascii="Arial" w:eastAsia="Arial" w:hAnsi="Arial" w:cs="Arial"/>
          <w:color w:val="000CF8"/>
          <w:sz w:val="21"/>
          <w:szCs w:val="20"/>
        </w:rPr>
        <w:tab/>
        <w:t>ore 2:00/30 se rientro con seggiovia, altrimenti aggiungere 0:30/40 min</w:t>
      </w:r>
    </w:p>
    <w:p w14:paraId="6E281FBB" w14:textId="77777777" w:rsidR="00A465E7" w:rsidRPr="00AB0726" w:rsidRDefault="00A465E7" w:rsidP="00A465E7">
      <w:pPr>
        <w:ind w:left="567" w:right="340"/>
        <w:jc w:val="both"/>
        <w:rPr>
          <w:rFonts w:ascii="Arial" w:eastAsia="Arial" w:hAnsi="Arial" w:cs="Arial"/>
          <w:b/>
          <w:color w:val="000CF8"/>
          <w:sz w:val="21"/>
          <w:szCs w:val="20"/>
          <w:u w:val="single"/>
        </w:rPr>
      </w:pPr>
    </w:p>
    <w:p w14:paraId="45925A6E" w14:textId="06C2A8A5" w:rsidR="00A465E7" w:rsidRPr="00AB0726" w:rsidRDefault="00A465E7" w:rsidP="00A465E7">
      <w:pPr>
        <w:ind w:left="567" w:right="340"/>
        <w:jc w:val="both"/>
        <w:rPr>
          <w:rFonts w:ascii="Arial" w:eastAsia="Arial" w:hAnsi="Arial" w:cs="Arial"/>
          <w:color w:val="000CF8"/>
          <w:sz w:val="21"/>
          <w:szCs w:val="20"/>
        </w:rPr>
      </w:pPr>
      <w:r w:rsidRPr="00AB0726">
        <w:rPr>
          <w:rFonts w:ascii="Arial" w:eastAsia="Arial" w:hAnsi="Arial" w:cs="Arial"/>
          <w:b/>
          <w:color w:val="000CF8"/>
          <w:sz w:val="21"/>
          <w:szCs w:val="20"/>
          <w:u w:val="single"/>
        </w:rPr>
        <w:t>Cjaspole:</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t>in fase di iscrizione, segnalare se necessitano cjaspole</w:t>
      </w:r>
    </w:p>
    <w:p w14:paraId="14EAE5F5" w14:textId="77777777" w:rsidR="00A465E7" w:rsidRPr="00AB0726" w:rsidRDefault="00A465E7" w:rsidP="00D02F90">
      <w:pPr>
        <w:ind w:left="567" w:right="340"/>
        <w:jc w:val="both"/>
        <w:rPr>
          <w:rFonts w:ascii="Arial" w:eastAsia="Arial" w:hAnsi="Arial" w:cs="Arial"/>
          <w:color w:val="000CF8"/>
          <w:sz w:val="21"/>
          <w:szCs w:val="20"/>
        </w:rPr>
      </w:pPr>
    </w:p>
    <w:p w14:paraId="002401A0" w14:textId="0057AD10" w:rsidR="007518D7" w:rsidRDefault="000A2560" w:rsidP="00D75A86">
      <w:pPr>
        <w:ind w:left="567"/>
        <w:jc w:val="both"/>
        <w:rPr>
          <w:rFonts w:ascii="Arial" w:eastAsia="Arial" w:hAnsi="Arial" w:cs="Arial"/>
          <w:color w:val="000CF8"/>
          <w:sz w:val="21"/>
          <w:szCs w:val="20"/>
        </w:rPr>
      </w:pPr>
      <w:r w:rsidRPr="00AB0726">
        <w:rPr>
          <w:rFonts w:ascii="Arial" w:eastAsia="Arial" w:hAnsi="Arial" w:cs="Arial"/>
          <w:b/>
          <w:color w:val="000CF8"/>
          <w:sz w:val="21"/>
          <w:szCs w:val="20"/>
          <w:u w:val="single"/>
        </w:rPr>
        <w:t>QUOTE</w:t>
      </w:r>
      <w:r w:rsidRPr="00AB0726">
        <w:rPr>
          <w:rFonts w:ascii="Arial" w:eastAsia="Arial" w:hAnsi="Arial" w:cs="Arial"/>
          <w:b/>
          <w:color w:val="000CF8"/>
          <w:sz w:val="21"/>
          <w:szCs w:val="20"/>
        </w:rPr>
        <w:t xml:space="preserve">: </w:t>
      </w:r>
      <w:r w:rsidRPr="00AB0726">
        <w:rPr>
          <w:rFonts w:ascii="Arial" w:eastAsia="Arial" w:hAnsi="Arial" w:cs="Arial"/>
          <w:color w:val="000CF8"/>
          <w:sz w:val="21"/>
          <w:szCs w:val="20"/>
        </w:rPr>
        <w:t xml:space="preserve">SOCI GR. MONT. </w:t>
      </w:r>
      <w:r w:rsidR="007518D7">
        <w:rPr>
          <w:rFonts w:ascii="Arial" w:eastAsia="Arial" w:hAnsi="Arial" w:cs="Arial"/>
          <w:smallCaps/>
          <w:color w:val="000CF8"/>
          <w:sz w:val="21"/>
          <w:szCs w:val="20"/>
        </w:rPr>
        <w:t>€ 15</w:t>
      </w:r>
      <w:r w:rsidRPr="00AB0726">
        <w:rPr>
          <w:rFonts w:ascii="Arial" w:eastAsia="Arial" w:hAnsi="Arial" w:cs="Arial"/>
          <w:smallCaps/>
          <w:color w:val="000CF8"/>
          <w:sz w:val="21"/>
          <w:szCs w:val="20"/>
        </w:rPr>
        <w:t xml:space="preserve">,00 </w:t>
      </w:r>
      <w:r w:rsidR="007518D7">
        <w:rPr>
          <w:rFonts w:ascii="Arial" w:eastAsia="Arial" w:hAnsi="Arial" w:cs="Arial"/>
          <w:color w:val="000CF8"/>
          <w:sz w:val="21"/>
          <w:szCs w:val="20"/>
        </w:rPr>
        <w:t>– SOCI CRAL € 20,00 - ESTERNI € 25,00</w:t>
      </w:r>
    </w:p>
    <w:p w14:paraId="5FC841BC" w14:textId="3E96FBE1" w:rsidR="000A2560" w:rsidRPr="00AB0726" w:rsidRDefault="007518D7" w:rsidP="00D75A86">
      <w:pPr>
        <w:ind w:left="567"/>
        <w:jc w:val="both"/>
        <w:rPr>
          <w:rFonts w:ascii="Arial" w:eastAsia="Arial" w:hAnsi="Arial" w:cs="Arial"/>
          <w:color w:val="000CF8"/>
          <w:sz w:val="21"/>
          <w:szCs w:val="20"/>
        </w:rPr>
      </w:pPr>
      <w:r w:rsidRPr="007518D7">
        <w:rPr>
          <w:rFonts w:ascii="Arial" w:eastAsia="Arial" w:hAnsi="Arial" w:cs="Arial"/>
          <w:color w:val="000CF8"/>
          <w:sz w:val="20"/>
          <w:szCs w:val="18"/>
        </w:rPr>
        <w:t>Eventuale</w:t>
      </w:r>
      <w:r w:rsidR="00A465E7" w:rsidRPr="007518D7">
        <w:rPr>
          <w:rFonts w:ascii="Arial" w:eastAsia="Arial" w:hAnsi="Arial" w:cs="Arial"/>
          <w:color w:val="000CF8"/>
          <w:sz w:val="20"/>
          <w:szCs w:val="18"/>
        </w:rPr>
        <w:t xml:space="preserve"> affitto</w:t>
      </w:r>
      <w:r w:rsidR="00A465E7" w:rsidRPr="00AB0726">
        <w:rPr>
          <w:rFonts w:ascii="Arial" w:eastAsia="Arial" w:hAnsi="Arial" w:cs="Arial"/>
          <w:color w:val="000CF8"/>
          <w:sz w:val="21"/>
          <w:szCs w:val="20"/>
        </w:rPr>
        <w:t xml:space="preserve"> cjaspole</w:t>
      </w:r>
      <w:r>
        <w:rPr>
          <w:rFonts w:ascii="Arial" w:eastAsia="Arial" w:hAnsi="Arial" w:cs="Arial"/>
          <w:color w:val="000CF8"/>
          <w:sz w:val="21"/>
          <w:szCs w:val="20"/>
        </w:rPr>
        <w:t>, € 7,00</w:t>
      </w:r>
    </w:p>
    <w:p w14:paraId="208EC60E" w14:textId="77777777" w:rsidR="000A2560" w:rsidRPr="00AB0726" w:rsidRDefault="000A2560" w:rsidP="00D75A86">
      <w:pPr>
        <w:ind w:left="567"/>
        <w:jc w:val="both"/>
        <w:rPr>
          <w:rFonts w:ascii="Arial" w:eastAsia="Arial" w:hAnsi="Arial" w:cs="Arial"/>
          <w:color w:val="000CF8"/>
          <w:sz w:val="20"/>
          <w:szCs w:val="18"/>
        </w:rPr>
      </w:pPr>
      <w:r w:rsidRPr="00AB0726">
        <w:rPr>
          <w:rFonts w:ascii="Arial" w:eastAsia="Arial" w:hAnsi="Arial" w:cs="Arial"/>
          <w:color w:val="000CF8"/>
          <w:sz w:val="20"/>
          <w:szCs w:val="18"/>
        </w:rPr>
        <w:t>Spese KM auto da concordare con il proprietario della vettura.</w:t>
      </w:r>
    </w:p>
    <w:p w14:paraId="05E7290E" w14:textId="77777777" w:rsidR="00C07396" w:rsidRPr="00AB0726" w:rsidRDefault="00C07396" w:rsidP="00D75A86">
      <w:pPr>
        <w:ind w:left="567"/>
        <w:jc w:val="both"/>
        <w:rPr>
          <w:rFonts w:ascii="Arial" w:eastAsia="Arial" w:hAnsi="Arial" w:cs="Arial"/>
          <w:color w:val="000CF8"/>
          <w:sz w:val="21"/>
          <w:szCs w:val="20"/>
        </w:rPr>
      </w:pPr>
    </w:p>
    <w:p w14:paraId="293F133C" w14:textId="77777777" w:rsidR="00AB0726" w:rsidRPr="00AB0726" w:rsidRDefault="00AB0726" w:rsidP="003D3F30">
      <w:pPr>
        <w:jc w:val="both"/>
        <w:rPr>
          <w:rFonts w:ascii="Arial" w:eastAsia="Arial" w:hAnsi="Arial" w:cs="Arial"/>
          <w:color w:val="000CF8"/>
          <w:sz w:val="21"/>
          <w:szCs w:val="20"/>
        </w:rPr>
      </w:pPr>
    </w:p>
    <w:p w14:paraId="128F5B4C" w14:textId="5137D124" w:rsidR="00516216" w:rsidRPr="00AB0726" w:rsidRDefault="00A465E7" w:rsidP="00D75A86">
      <w:pPr>
        <w:tabs>
          <w:tab w:val="left" w:pos="6237"/>
          <w:tab w:val="left" w:pos="7088"/>
          <w:tab w:val="left" w:pos="8505"/>
        </w:tabs>
        <w:ind w:left="567"/>
        <w:jc w:val="both"/>
        <w:rPr>
          <w:rFonts w:ascii="Arial" w:eastAsia="Arial" w:hAnsi="Arial" w:cs="Arial"/>
          <w:color w:val="000CF8"/>
          <w:sz w:val="21"/>
          <w:szCs w:val="20"/>
        </w:rPr>
      </w:pPr>
      <w:r w:rsidRPr="00AB0726">
        <w:rPr>
          <w:rFonts w:ascii="Arial" w:eastAsia="Arial" w:hAnsi="Arial" w:cs="Arial"/>
          <w:color w:val="000CF8"/>
          <w:sz w:val="21"/>
          <w:szCs w:val="20"/>
        </w:rPr>
        <w:tab/>
      </w:r>
      <w:r w:rsidR="0041367D" w:rsidRPr="00AB0726">
        <w:rPr>
          <w:rFonts w:ascii="Arial" w:eastAsia="Arial" w:hAnsi="Arial" w:cs="Arial"/>
          <w:color w:val="000CF8"/>
          <w:sz w:val="21"/>
          <w:szCs w:val="20"/>
        </w:rPr>
        <w:t>per info:</w:t>
      </w:r>
      <w:r w:rsidR="0041367D" w:rsidRPr="00AB0726">
        <w:rPr>
          <w:rFonts w:ascii="Arial" w:eastAsia="Arial" w:hAnsi="Arial" w:cs="Arial"/>
          <w:color w:val="000CF8"/>
          <w:sz w:val="21"/>
          <w:szCs w:val="20"/>
        </w:rPr>
        <w:tab/>
      </w:r>
      <w:r w:rsidR="00516216" w:rsidRPr="00AB0726">
        <w:rPr>
          <w:rFonts w:ascii="Arial" w:eastAsia="Arial" w:hAnsi="Arial" w:cs="Arial"/>
          <w:color w:val="000CF8"/>
          <w:sz w:val="21"/>
          <w:szCs w:val="20"/>
        </w:rPr>
        <w:t>Colavitti Roberto 339 13 15 177</w:t>
      </w:r>
    </w:p>
    <w:p w14:paraId="58D15066" w14:textId="1D10319C" w:rsidR="0077197D" w:rsidRPr="00AB0726" w:rsidRDefault="00516216" w:rsidP="00D75A86">
      <w:pPr>
        <w:tabs>
          <w:tab w:val="left" w:pos="6237"/>
          <w:tab w:val="left" w:pos="7088"/>
          <w:tab w:val="left" w:pos="8505"/>
        </w:tabs>
        <w:ind w:left="567"/>
        <w:jc w:val="both"/>
        <w:rPr>
          <w:rFonts w:ascii="Arial" w:eastAsia="Arial" w:hAnsi="Arial" w:cs="Arial"/>
          <w:color w:val="000CF8"/>
          <w:sz w:val="21"/>
          <w:szCs w:val="20"/>
        </w:rPr>
      </w:pPr>
      <w:r w:rsidRPr="00AB0726">
        <w:rPr>
          <w:rFonts w:ascii="Arial" w:eastAsia="Arial" w:hAnsi="Arial" w:cs="Arial"/>
          <w:color w:val="000CF8"/>
          <w:sz w:val="21"/>
          <w:szCs w:val="20"/>
        </w:rPr>
        <w:tab/>
      </w:r>
      <w:r w:rsidR="00A465E7" w:rsidRPr="00AB0726">
        <w:rPr>
          <w:rFonts w:ascii="Arial" w:eastAsia="Arial" w:hAnsi="Arial" w:cs="Arial"/>
          <w:color w:val="000CF8"/>
          <w:sz w:val="21"/>
          <w:szCs w:val="20"/>
        </w:rPr>
        <w:t xml:space="preserve">                </w:t>
      </w:r>
      <w:r w:rsidR="0041367D" w:rsidRPr="00AB0726">
        <w:rPr>
          <w:rFonts w:ascii="Arial" w:eastAsia="Arial" w:hAnsi="Arial" w:cs="Arial"/>
          <w:color w:val="000CF8"/>
          <w:sz w:val="21"/>
          <w:szCs w:val="20"/>
        </w:rPr>
        <w:t>Belfio Luigino</w:t>
      </w:r>
      <w:r w:rsidR="00A465E7" w:rsidRPr="00AB0726">
        <w:rPr>
          <w:rFonts w:ascii="Arial" w:eastAsia="Arial" w:hAnsi="Arial" w:cs="Arial"/>
          <w:color w:val="000CF8"/>
          <w:sz w:val="21"/>
          <w:szCs w:val="20"/>
        </w:rPr>
        <w:t xml:space="preserve">    </w:t>
      </w:r>
      <w:r w:rsidR="004654BE" w:rsidRPr="00AB0726">
        <w:rPr>
          <w:rFonts w:ascii="Arial" w:eastAsia="Arial" w:hAnsi="Arial" w:cs="Arial"/>
          <w:color w:val="000CF8"/>
          <w:sz w:val="21"/>
          <w:szCs w:val="20"/>
        </w:rPr>
        <w:t xml:space="preserve"> </w:t>
      </w:r>
      <w:r w:rsidR="0041367D" w:rsidRPr="00AB0726">
        <w:rPr>
          <w:rFonts w:ascii="Arial" w:eastAsia="Arial" w:hAnsi="Arial" w:cs="Arial"/>
          <w:color w:val="000CF8"/>
          <w:sz w:val="21"/>
          <w:szCs w:val="20"/>
        </w:rPr>
        <w:t>339 25 24 355</w:t>
      </w:r>
    </w:p>
    <w:p w14:paraId="17E95533" w14:textId="77777777" w:rsidR="0077197D" w:rsidRPr="00AB0726" w:rsidRDefault="0077197D" w:rsidP="00D75A86">
      <w:pPr>
        <w:ind w:left="567"/>
        <w:jc w:val="both"/>
        <w:rPr>
          <w:rFonts w:ascii="Arial" w:eastAsia="Arial" w:hAnsi="Arial" w:cs="Arial"/>
          <w:color w:val="000CF8"/>
          <w:sz w:val="21"/>
          <w:szCs w:val="20"/>
        </w:rPr>
      </w:pPr>
    </w:p>
    <w:p w14:paraId="4E05DBC7" w14:textId="77777777" w:rsidR="00D75A86" w:rsidRPr="00AB0726" w:rsidRDefault="00D75A86" w:rsidP="003D3F30">
      <w:pPr>
        <w:jc w:val="both"/>
        <w:rPr>
          <w:rFonts w:ascii="Arial" w:eastAsia="Arial" w:hAnsi="Arial" w:cs="Arial"/>
          <w:color w:val="000CF8"/>
          <w:sz w:val="21"/>
          <w:szCs w:val="20"/>
        </w:rPr>
      </w:pPr>
    </w:p>
    <w:p w14:paraId="6D7645BD" w14:textId="4DC59F50" w:rsidR="0077197D" w:rsidRPr="00AB0726" w:rsidRDefault="009A046C" w:rsidP="00D75A86">
      <w:pPr>
        <w:tabs>
          <w:tab w:val="left" w:pos="7088"/>
        </w:tabs>
        <w:ind w:left="567"/>
        <w:jc w:val="both"/>
        <w:rPr>
          <w:rFonts w:ascii="Arial" w:eastAsia="Arial" w:hAnsi="Arial" w:cs="Arial"/>
          <w:color w:val="000CF8"/>
          <w:sz w:val="21"/>
          <w:szCs w:val="20"/>
        </w:rPr>
      </w:pPr>
      <w:r w:rsidRPr="00AB0726">
        <w:rPr>
          <w:rFonts w:ascii="Arial" w:eastAsia="Arial" w:hAnsi="Arial" w:cs="Arial"/>
          <w:color w:val="000CF8"/>
          <w:sz w:val="21"/>
          <w:szCs w:val="20"/>
        </w:rPr>
        <w:t>Pordenone 1</w:t>
      </w:r>
      <w:r w:rsidR="00AE10C1">
        <w:rPr>
          <w:rFonts w:ascii="Arial" w:eastAsia="Arial" w:hAnsi="Arial" w:cs="Arial"/>
          <w:color w:val="000CF8"/>
          <w:sz w:val="21"/>
          <w:szCs w:val="20"/>
        </w:rPr>
        <w:t>6</w:t>
      </w:r>
      <w:r w:rsidR="00516216" w:rsidRPr="00AB0726">
        <w:rPr>
          <w:rFonts w:ascii="Arial" w:eastAsia="Arial" w:hAnsi="Arial" w:cs="Arial"/>
          <w:color w:val="000CF8"/>
          <w:sz w:val="21"/>
          <w:szCs w:val="20"/>
        </w:rPr>
        <w:t>/</w:t>
      </w:r>
      <w:r w:rsidRPr="00AB0726">
        <w:rPr>
          <w:rFonts w:ascii="Arial" w:eastAsia="Arial" w:hAnsi="Arial" w:cs="Arial"/>
          <w:color w:val="000CF8"/>
          <w:sz w:val="21"/>
          <w:szCs w:val="20"/>
        </w:rPr>
        <w:t>0</w:t>
      </w:r>
      <w:r w:rsidR="00516216" w:rsidRPr="00AB0726">
        <w:rPr>
          <w:rFonts w:ascii="Arial" w:eastAsia="Arial" w:hAnsi="Arial" w:cs="Arial"/>
          <w:color w:val="000CF8"/>
          <w:sz w:val="21"/>
          <w:szCs w:val="20"/>
        </w:rPr>
        <w:t>1</w:t>
      </w:r>
      <w:r w:rsidRPr="00AB0726">
        <w:rPr>
          <w:rFonts w:ascii="Arial" w:eastAsia="Arial" w:hAnsi="Arial" w:cs="Arial"/>
          <w:color w:val="000CF8"/>
          <w:sz w:val="21"/>
          <w:szCs w:val="20"/>
        </w:rPr>
        <w:t>/2019</w:t>
      </w:r>
      <w:r w:rsidR="0041367D" w:rsidRPr="00AB0726">
        <w:rPr>
          <w:rFonts w:ascii="Arial" w:eastAsia="Arial" w:hAnsi="Arial" w:cs="Arial"/>
          <w:color w:val="000CF8"/>
          <w:sz w:val="21"/>
          <w:szCs w:val="20"/>
        </w:rPr>
        <w:tab/>
        <w:t>IL DIRETTIVO</w:t>
      </w:r>
    </w:p>
    <w:p w14:paraId="6D5E570C" w14:textId="77777777" w:rsidR="0077197D" w:rsidRPr="00C07396" w:rsidRDefault="0077197D" w:rsidP="00D75A86">
      <w:pPr>
        <w:ind w:left="567"/>
        <w:jc w:val="both"/>
        <w:rPr>
          <w:rFonts w:ascii="Arial" w:eastAsia="Arial" w:hAnsi="Arial" w:cs="Arial"/>
          <w:color w:val="000CF8"/>
          <w:sz w:val="20"/>
          <w:szCs w:val="20"/>
        </w:rPr>
      </w:pPr>
    </w:p>
    <w:p w14:paraId="573E5D12" w14:textId="41D799D1" w:rsidR="0077197D" w:rsidRPr="00C07396" w:rsidRDefault="0041367D" w:rsidP="00D75A8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67" w:right="-143"/>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sidR="009E4C30">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sidR="00D75A86">
        <w:rPr>
          <w:rFonts w:ascii="Arial" w:eastAsia="Arial" w:hAnsi="Arial" w:cs="Arial"/>
          <w:color w:val="000CF8"/>
          <w:sz w:val="16"/>
          <w:szCs w:val="16"/>
        </w:rPr>
        <w:t>caffè del mattino</w:t>
      </w:r>
      <w:r w:rsidR="009E4C30">
        <w:rPr>
          <w:rFonts w:ascii="Arial" w:eastAsia="Arial" w:hAnsi="Arial" w:cs="Arial"/>
          <w:color w:val="000CF8"/>
          <w:sz w:val="16"/>
          <w:szCs w:val="16"/>
        </w:rPr>
        <w:t xml:space="preserve"> e</w:t>
      </w:r>
      <w:r w:rsidR="00D75A86">
        <w:rPr>
          <w:rFonts w:ascii="Arial" w:eastAsia="Arial" w:hAnsi="Arial" w:cs="Arial"/>
          <w:color w:val="000CF8"/>
          <w:sz w:val="16"/>
          <w:szCs w:val="16"/>
        </w:rPr>
        <w:t xml:space="preserve"> </w:t>
      </w:r>
      <w:r w:rsidR="004C1A8D">
        <w:rPr>
          <w:rFonts w:ascii="Arial" w:eastAsia="Arial" w:hAnsi="Arial" w:cs="Arial"/>
          <w:color w:val="000CF8"/>
          <w:sz w:val="16"/>
          <w:szCs w:val="16"/>
        </w:rPr>
        <w:t>il</w:t>
      </w:r>
      <w:r w:rsidR="00516216">
        <w:rPr>
          <w:rFonts w:ascii="Arial" w:eastAsia="Arial" w:hAnsi="Arial" w:cs="Arial"/>
          <w:color w:val="000CF8"/>
          <w:sz w:val="16"/>
          <w:szCs w:val="16"/>
        </w:rPr>
        <w:t xml:space="preserve"> pranzo</w:t>
      </w:r>
      <w:r w:rsidRPr="00C07396">
        <w:rPr>
          <w:rFonts w:ascii="Arial" w:eastAsia="Arial" w:hAnsi="Arial" w:cs="Arial"/>
          <w:color w:val="000CF8"/>
          <w:sz w:val="16"/>
          <w:szCs w:val="16"/>
        </w:rPr>
        <w:t>.</w:t>
      </w:r>
    </w:p>
    <w:p w14:paraId="0E85632B" w14:textId="77777777" w:rsidR="0077197D" w:rsidRDefault="0041367D" w:rsidP="00D75A86">
      <w:pPr>
        <w:ind w:left="567"/>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 Gruppo Montagna ed in particolare all’art.6, ed esonerano e sollevano i rappresentanti e referenti del CRAL della Sezione Gr.Montagna da qualsiasi responsabilità per eventuali danni a persone o cose che si verificassero prima, durante e dopo l’iniziativa trasferimenti compresi.</w:t>
      </w:r>
    </w:p>
    <w:p w14:paraId="32F484FD" w14:textId="77777777" w:rsidR="003D3F30" w:rsidRDefault="003D3F30" w:rsidP="00D75A86">
      <w:pPr>
        <w:ind w:left="567"/>
        <w:jc w:val="both"/>
        <w:rPr>
          <w:rFonts w:ascii="Arial" w:eastAsia="Arial" w:hAnsi="Arial" w:cs="Arial"/>
          <w:color w:val="000CF8"/>
          <w:sz w:val="16"/>
          <w:szCs w:val="16"/>
        </w:rPr>
      </w:pPr>
    </w:p>
    <w:p w14:paraId="612E50A6" w14:textId="77777777" w:rsidR="003D3F30" w:rsidRPr="003D3F30" w:rsidRDefault="003D3F30" w:rsidP="003D3F30">
      <w:pPr>
        <w:ind w:left="567"/>
        <w:jc w:val="both"/>
        <w:rPr>
          <w:rFonts w:ascii="Arial" w:eastAsia="Arial" w:hAnsi="Arial" w:cs="Arial"/>
          <w:b/>
          <w:color w:val="000CF8"/>
          <w:sz w:val="20"/>
          <w:szCs w:val="18"/>
        </w:rPr>
      </w:pPr>
      <w:r w:rsidRPr="003D3F30">
        <w:rPr>
          <w:rFonts w:ascii="Arial" w:eastAsia="Arial" w:hAnsi="Arial" w:cs="Arial"/>
          <w:b/>
          <w:color w:val="000CF8"/>
          <w:sz w:val="20"/>
          <w:szCs w:val="18"/>
        </w:rPr>
        <w:t xml:space="preserve">Prossima uscita CJASPOLATA NOTTURNA il 16 febbraio 2019 </w:t>
      </w:r>
    </w:p>
    <w:p w14:paraId="699EA8C3" w14:textId="77777777" w:rsidR="003D3F30" w:rsidRDefault="003D3F30" w:rsidP="00D75A86">
      <w:pPr>
        <w:ind w:left="567"/>
        <w:jc w:val="both"/>
        <w:rPr>
          <w:rFonts w:ascii="Arial" w:eastAsia="Arial" w:hAnsi="Arial" w:cs="Arial"/>
          <w:color w:val="000CF8"/>
          <w:sz w:val="16"/>
          <w:szCs w:val="16"/>
        </w:rPr>
      </w:pPr>
    </w:p>
    <w:p w14:paraId="7ACA037B" w14:textId="48D8CC77" w:rsidR="003D3F30" w:rsidRPr="003D3F30" w:rsidRDefault="009E4C30" w:rsidP="003D3F30">
      <w:pPr>
        <w:ind w:left="567"/>
        <w:jc w:val="both"/>
        <w:rPr>
          <w:rFonts w:ascii="Arial" w:eastAsia="Arial" w:hAnsi="Arial" w:cs="Arial"/>
          <w:color w:val="000CF8"/>
          <w:sz w:val="16"/>
          <w:szCs w:val="16"/>
        </w:rPr>
      </w:pPr>
      <w:r>
        <w:rPr>
          <w:rFonts w:ascii="Arial" w:eastAsia="Arial" w:hAnsi="Arial" w:cs="Arial"/>
          <w:color w:val="000CF8"/>
          <w:sz w:val="16"/>
          <w:szCs w:val="16"/>
        </w:rPr>
        <w:t>________________________________________________________________________________________________________________</w:t>
      </w:r>
    </w:p>
    <w:p w14:paraId="2650E848" w14:textId="15145AD8" w:rsidR="007518D7" w:rsidRPr="007518D7" w:rsidRDefault="007518D7" w:rsidP="003D3F30">
      <w:pPr>
        <w:ind w:left="567"/>
        <w:jc w:val="both"/>
        <w:rPr>
          <w:rFonts w:ascii="Arial" w:eastAsia="Arial" w:hAnsi="Arial" w:cs="Arial"/>
          <w:color w:val="000CF8"/>
          <w:sz w:val="20"/>
          <w:szCs w:val="18"/>
        </w:rPr>
      </w:pPr>
      <w:r>
        <w:rPr>
          <w:rFonts w:ascii="Arial" w:eastAsia="Arial" w:hAnsi="Arial" w:cs="Arial"/>
          <w:color w:val="000CF8"/>
          <w:sz w:val="20"/>
          <w:szCs w:val="18"/>
        </w:rPr>
        <w:t>Iscrizione entro giovedì 24 gen 2019</w:t>
      </w:r>
      <w:r w:rsidRPr="007518D7">
        <w:rPr>
          <w:rFonts w:ascii="Arial" w:eastAsia="Arial" w:hAnsi="Arial" w:cs="Arial"/>
          <w:color w:val="000CF8"/>
          <w:sz w:val="20"/>
          <w:szCs w:val="18"/>
        </w:rPr>
        <w:t xml:space="preserve"> </w:t>
      </w:r>
      <w:r w:rsidRPr="007518D7">
        <w:rPr>
          <w:rFonts w:ascii="Arial" w:eastAsia="Arial" w:hAnsi="Arial" w:cs="Arial"/>
          <w:b/>
          <w:color w:val="000CF8"/>
          <w:sz w:val="20"/>
          <w:szCs w:val="18"/>
        </w:rPr>
        <w:t>indicando se necessitano cjoaspole</w:t>
      </w:r>
    </w:p>
    <w:sectPr w:rsidR="007518D7" w:rsidRPr="007518D7">
      <w:headerReference w:type="even" r:id="rId7"/>
      <w:headerReference w:type="default" r:id="rId8"/>
      <w:footerReference w:type="even" r:id="rId9"/>
      <w:footerReference w:type="default" r:id="rId10"/>
      <w:headerReference w:type="first" r:id="rId11"/>
      <w:footerReference w:type="first" r:id="rId12"/>
      <w:pgSz w:w="11906" w:h="16838"/>
      <w:pgMar w:top="0" w:right="680" w:bottom="0" w:left="680" w:header="357" w:footer="22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3EB9E" w14:textId="77777777" w:rsidR="00C5372A" w:rsidRDefault="00C5372A">
      <w:r>
        <w:separator/>
      </w:r>
    </w:p>
  </w:endnote>
  <w:endnote w:type="continuationSeparator" w:id="0">
    <w:p w14:paraId="7E01A2FB" w14:textId="77777777" w:rsidR="00C5372A" w:rsidRDefault="00C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C4D0" w14:textId="77777777"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2EE05" w14:textId="77777777" w:rsidR="0077197D" w:rsidRDefault="0041367D">
    <w:pPr>
      <w:pBdr>
        <w:top w:val="nil"/>
        <w:left w:val="nil"/>
        <w:bottom w:val="nil"/>
        <w:right w:val="nil"/>
        <w:between w:val="nil"/>
      </w:pBdr>
      <w:tabs>
        <w:tab w:val="center" w:pos="4819"/>
        <w:tab w:val="right" w:pos="9638"/>
      </w:tabs>
      <w:rPr>
        <w:color w:val="000000"/>
      </w:rPr>
    </w:pPr>
    <w:r>
      <w:rPr>
        <w:color w:val="000000"/>
      </w:rPr>
      <w:t>_______________________________________________________________________________</w:t>
    </w:r>
  </w:p>
  <w:p w14:paraId="78420D7B" w14:textId="77777777" w:rsidR="0077197D" w:rsidRDefault="0041367D">
    <w:pPr>
      <w:pBdr>
        <w:top w:val="nil"/>
        <w:left w:val="nil"/>
        <w:bottom w:val="nil"/>
        <w:right w:val="nil"/>
        <w:between w:val="nil"/>
      </w:pBdr>
      <w:tabs>
        <w:tab w:val="center" w:pos="4819"/>
        <w:tab w:val="right" w:pos="9638"/>
      </w:tabs>
      <w:rPr>
        <w:color w:val="000000"/>
        <w:sz w:val="16"/>
        <w:szCs w:val="16"/>
      </w:rPr>
    </w:pPr>
    <w:r>
      <w:rPr>
        <w:color w:val="000000"/>
        <w:sz w:val="16"/>
        <w:szCs w:val="16"/>
      </w:rPr>
      <w:t xml:space="preserve">e mail: </w:t>
    </w:r>
    <w:hyperlink r:id="rId1">
      <w:r>
        <w:rPr>
          <w:color w:val="0000FF"/>
          <w:sz w:val="20"/>
          <w:szCs w:val="20"/>
          <w:u w:val="single"/>
        </w:rPr>
        <w:t>gruppomontagnabpfa@gmail.com</w:t>
      </w:r>
    </w:hyperlink>
    <w:r>
      <w:rPr>
        <w:color w:val="0000FF"/>
        <w:sz w:val="20"/>
        <w:szCs w:val="20"/>
        <w:u w:val="single"/>
      </w:rPr>
      <w:tab/>
    </w:r>
    <w:r>
      <w:rPr>
        <w:color w:val="0432FF"/>
        <w:sz w:val="22"/>
        <w:szCs w:val="22"/>
      </w:rPr>
      <w:t>www.cralfriuladria.it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B30C" w14:textId="77777777"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2BC19" w14:textId="77777777" w:rsidR="00C5372A" w:rsidRDefault="00C5372A">
      <w:r>
        <w:separator/>
      </w:r>
    </w:p>
  </w:footnote>
  <w:footnote w:type="continuationSeparator" w:id="0">
    <w:p w14:paraId="0843F1B5" w14:textId="77777777" w:rsidR="00C5372A" w:rsidRDefault="00C53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9819" w14:textId="77777777" w:rsidR="0077197D" w:rsidRDefault="0077197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6212" w14:textId="77777777" w:rsidR="0077197D" w:rsidRDefault="0041367D">
    <w:pPr>
      <w:pBdr>
        <w:top w:val="nil"/>
        <w:left w:val="nil"/>
        <w:bottom w:val="nil"/>
        <w:right w:val="nil"/>
        <w:between w:val="nil"/>
      </w:pBdr>
      <w:tabs>
        <w:tab w:val="center" w:pos="4819"/>
        <w:tab w:val="right" w:pos="9638"/>
      </w:tabs>
      <w:rPr>
        <w:rFonts w:ascii="Tahoma" w:eastAsia="Tahoma" w:hAnsi="Tahoma" w:cs="Tahoma"/>
        <w:b/>
        <w:color w:val="000000"/>
      </w:rPr>
    </w:pPr>
    <w:r>
      <w:rPr>
        <w:noProof/>
      </w:rPr>
      <w:drawing>
        <wp:anchor distT="0" distB="0" distL="0" distR="0" simplePos="0" relativeHeight="251658240" behindDoc="1" locked="0" layoutInCell="1" hidden="0" allowOverlap="1" wp14:anchorId="1DCFFA53" wp14:editId="4EC31519">
          <wp:simplePos x="0" y="0"/>
          <wp:positionH relativeFrom="margin">
            <wp:posOffset>106679</wp:posOffset>
          </wp:positionH>
          <wp:positionV relativeFrom="paragraph">
            <wp:posOffset>-224154</wp:posOffset>
          </wp:positionV>
          <wp:extent cx="1829435" cy="1038022"/>
          <wp:effectExtent l="0" t="0" r="0" b="1905"/>
          <wp:wrapNone/>
          <wp:docPr id="6" name="Immagin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829435" cy="1039927"/>
                  </a:xfrm>
                  <a:prstGeom prst="rect">
                    <a:avLst/>
                  </a:prstGeom>
                </pic:spPr>
              </pic:pic>
            </a:graphicData>
          </a:graphic>
        </wp:anchor>
      </w:drawing>
    </w:r>
    <w:r>
      <w:rPr>
        <w:noProof/>
      </w:rPr>
      <w:drawing>
        <wp:anchor distT="0" distB="0" distL="114300" distR="114300" simplePos="0" relativeHeight="251659264" behindDoc="0" locked="0" layoutInCell="1" hidden="0" allowOverlap="1" wp14:anchorId="2D0D3CD8" wp14:editId="6FE3FF5C">
          <wp:simplePos x="0" y="0"/>
          <wp:positionH relativeFrom="margin">
            <wp:posOffset>3298825</wp:posOffset>
          </wp:positionH>
          <wp:positionV relativeFrom="paragraph">
            <wp:posOffset>-61594</wp:posOffset>
          </wp:positionV>
          <wp:extent cx="666750" cy="8001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6750" cy="800100"/>
                  </a:xfrm>
                  <a:prstGeom prst="rect">
                    <a:avLst/>
                  </a:prstGeom>
                  <a:ln/>
                </pic:spPr>
              </pic:pic>
            </a:graphicData>
          </a:graphic>
        </wp:anchor>
      </w:drawing>
    </w:r>
  </w:p>
  <w:p w14:paraId="0482F77A" w14:textId="77777777" w:rsidR="0077197D" w:rsidRDefault="0041367D">
    <w:pPr>
      <w:pBdr>
        <w:top w:val="nil"/>
        <w:left w:val="nil"/>
        <w:bottom w:val="nil"/>
        <w:right w:val="nil"/>
        <w:between w:val="nil"/>
      </w:pBdr>
      <w:tabs>
        <w:tab w:val="left" w:pos="3800"/>
        <w:tab w:val="left" w:pos="6605"/>
      </w:tabs>
      <w:rPr>
        <w:rFonts w:ascii="Tahoma" w:eastAsia="Tahoma" w:hAnsi="Tahoma" w:cs="Tahoma"/>
        <w:b/>
        <w:color w:val="000000"/>
      </w:rPr>
    </w:pPr>
    <w:r>
      <w:rPr>
        <w:rFonts w:ascii="Tahoma" w:eastAsia="Tahoma" w:hAnsi="Tahoma" w:cs="Tahoma"/>
        <w:b/>
        <w:color w:val="000000"/>
      </w:rPr>
      <w:tab/>
    </w:r>
    <w:r>
      <w:rPr>
        <w:rFonts w:ascii="Tahoma" w:eastAsia="Tahoma" w:hAnsi="Tahoma" w:cs="Tahoma"/>
        <w:b/>
        <w:color w:val="000000"/>
      </w:rPr>
      <w:tab/>
      <w:t>SEZIONE</w:t>
    </w:r>
  </w:p>
  <w:p w14:paraId="2F5CB9DF" w14:textId="77777777" w:rsidR="0077197D" w:rsidRDefault="0041367D">
    <w:pPr>
      <w:pBdr>
        <w:top w:val="nil"/>
        <w:left w:val="nil"/>
        <w:bottom w:val="nil"/>
        <w:right w:val="nil"/>
        <w:between w:val="nil"/>
      </w:pBdr>
      <w:tabs>
        <w:tab w:val="left" w:pos="6615"/>
      </w:tabs>
      <w:rPr>
        <w:rFonts w:ascii="Tahoma" w:eastAsia="Tahoma" w:hAnsi="Tahoma" w:cs="Tahoma"/>
        <w:b/>
        <w:color w:val="000000"/>
        <w:sz w:val="22"/>
        <w:szCs w:val="22"/>
      </w:rPr>
    </w:pPr>
    <w:r>
      <w:rPr>
        <w:rFonts w:ascii="Tahoma" w:eastAsia="Tahoma" w:hAnsi="Tahoma" w:cs="Tahoma"/>
        <w:b/>
        <w:color w:val="000000"/>
      </w:rPr>
      <w:tab/>
    </w:r>
    <w:r>
      <w:rPr>
        <w:rFonts w:ascii="Tahoma" w:eastAsia="Tahoma" w:hAnsi="Tahoma" w:cs="Tahoma"/>
        <w:b/>
        <w:color w:val="000000"/>
        <w:sz w:val="22"/>
        <w:szCs w:val="22"/>
      </w:rPr>
      <w:t>GRUPPO MONTAGNA</w:t>
    </w:r>
  </w:p>
  <w:p w14:paraId="13535C7B" w14:textId="77777777" w:rsidR="0077197D" w:rsidRDefault="0077197D">
    <w:pPr>
      <w:pBdr>
        <w:top w:val="nil"/>
        <w:left w:val="nil"/>
        <w:bottom w:val="nil"/>
        <w:right w:val="nil"/>
        <w:between w:val="nil"/>
      </w:pBdr>
      <w:tabs>
        <w:tab w:val="left" w:pos="7339"/>
      </w:tabs>
      <w:rPr>
        <w:rFonts w:ascii="Tahoma" w:eastAsia="Tahoma" w:hAnsi="Tahoma" w:cs="Tahoma"/>
        <w:b/>
        <w:color w:val="000000"/>
      </w:rPr>
    </w:pPr>
  </w:p>
  <w:p w14:paraId="000FA491" w14:textId="77777777" w:rsidR="0077197D" w:rsidRDefault="0077197D">
    <w:pPr>
      <w:pBdr>
        <w:top w:val="nil"/>
        <w:left w:val="nil"/>
        <w:bottom w:val="single" w:sz="12" w:space="1" w:color="000000"/>
        <w:right w:val="nil"/>
        <w:between w:val="nil"/>
      </w:pBdr>
      <w:tabs>
        <w:tab w:val="center" w:pos="4819"/>
        <w:tab w:val="right" w:pos="9638"/>
      </w:tabs>
      <w:rPr>
        <w:rFonts w:ascii="Century Gothic" w:eastAsia="Century Gothic" w:hAnsi="Century Gothic" w:cs="Century Gothic"/>
        <w:color w:val="000000"/>
        <w:sz w:val="22"/>
        <w:szCs w:val="22"/>
      </w:rPr>
    </w:pPr>
  </w:p>
  <w:p w14:paraId="732905E5" w14:textId="77777777" w:rsidR="0077197D" w:rsidRDefault="0077197D">
    <w:pPr>
      <w:pBdr>
        <w:top w:val="nil"/>
        <w:left w:val="nil"/>
        <w:bottom w:val="nil"/>
        <w:right w:val="nil"/>
        <w:between w:val="nil"/>
      </w:pBdr>
      <w:tabs>
        <w:tab w:val="center" w:pos="4819"/>
        <w:tab w:val="right" w:pos="9638"/>
      </w:tabs>
      <w:rPr>
        <w:rFonts w:ascii="Century Gothic" w:eastAsia="Century Gothic" w:hAnsi="Century Gothic" w:cs="Century Gothic"/>
        <w:color w:val="000000"/>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E106" w14:textId="77777777" w:rsidR="0077197D" w:rsidRDefault="0077197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E51"/>
    <w:multiLevelType w:val="multilevel"/>
    <w:tmpl w:val="59A6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60875A2"/>
    <w:multiLevelType w:val="hybridMultilevel"/>
    <w:tmpl w:val="2BEC75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7197D"/>
    <w:rsid w:val="000206FD"/>
    <w:rsid w:val="00033C2D"/>
    <w:rsid w:val="00040072"/>
    <w:rsid w:val="0009203E"/>
    <w:rsid w:val="000A2560"/>
    <w:rsid w:val="000B7096"/>
    <w:rsid w:val="000F1D1C"/>
    <w:rsid w:val="00164C0E"/>
    <w:rsid w:val="00182160"/>
    <w:rsid w:val="001F76ED"/>
    <w:rsid w:val="0022058C"/>
    <w:rsid w:val="002A5EC3"/>
    <w:rsid w:val="003471B2"/>
    <w:rsid w:val="003D3F30"/>
    <w:rsid w:val="0041367D"/>
    <w:rsid w:val="0044066A"/>
    <w:rsid w:val="00454147"/>
    <w:rsid w:val="004654BE"/>
    <w:rsid w:val="004A4F50"/>
    <w:rsid w:val="004C1A8D"/>
    <w:rsid w:val="0050006C"/>
    <w:rsid w:val="00516216"/>
    <w:rsid w:val="00527A52"/>
    <w:rsid w:val="005624F9"/>
    <w:rsid w:val="0057390E"/>
    <w:rsid w:val="0059600C"/>
    <w:rsid w:val="005A61D8"/>
    <w:rsid w:val="005F0C6C"/>
    <w:rsid w:val="00617D16"/>
    <w:rsid w:val="00705255"/>
    <w:rsid w:val="007518D7"/>
    <w:rsid w:val="0077197D"/>
    <w:rsid w:val="007C1308"/>
    <w:rsid w:val="007E0AD7"/>
    <w:rsid w:val="00914DDA"/>
    <w:rsid w:val="009325C5"/>
    <w:rsid w:val="00991F98"/>
    <w:rsid w:val="009A046C"/>
    <w:rsid w:val="009E4C30"/>
    <w:rsid w:val="009F4D57"/>
    <w:rsid w:val="00A04302"/>
    <w:rsid w:val="00A13611"/>
    <w:rsid w:val="00A465E7"/>
    <w:rsid w:val="00AB0726"/>
    <w:rsid w:val="00AE10C1"/>
    <w:rsid w:val="00AE404D"/>
    <w:rsid w:val="00AE468D"/>
    <w:rsid w:val="00B2553E"/>
    <w:rsid w:val="00B470E2"/>
    <w:rsid w:val="00C07396"/>
    <w:rsid w:val="00C5372A"/>
    <w:rsid w:val="00C563A7"/>
    <w:rsid w:val="00C81CA5"/>
    <w:rsid w:val="00D02F90"/>
    <w:rsid w:val="00D04EFE"/>
    <w:rsid w:val="00D172AA"/>
    <w:rsid w:val="00D25A64"/>
    <w:rsid w:val="00D55DF6"/>
    <w:rsid w:val="00D56650"/>
    <w:rsid w:val="00D75A86"/>
    <w:rsid w:val="00E01718"/>
    <w:rsid w:val="00E31D4A"/>
    <w:rsid w:val="00E41D13"/>
    <w:rsid w:val="00E7416A"/>
    <w:rsid w:val="00EE156D"/>
    <w:rsid w:val="00EE20D5"/>
    <w:rsid w:val="00F3339A"/>
    <w:rsid w:val="00F81B98"/>
    <w:rsid w:val="00F96A68"/>
    <w:rsid w:val="00FF0904"/>
    <w:rsid w:val="00FF1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F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1E7"/>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rsid w:val="00AD01E7"/>
    <w:pPr>
      <w:keepNext/>
      <w:jc w:val="center"/>
      <w:outlineLvl w:val="4"/>
    </w:pPr>
    <w:rPr>
      <w:rFonts w:ascii="Tahoma" w:hAnsi="Tahoma" w:cs="Tahoma"/>
      <w:sz w:val="28"/>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tabs>
        <w:tab w:val="num" w:pos="720"/>
      </w:tabs>
      <w:ind w:left="720" w:hanging="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1</Pages>
  <Words>457</Words>
  <Characters>2610</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8</cp:revision>
  <cp:lastPrinted>2018-11-12T17:41:00Z</cp:lastPrinted>
  <dcterms:created xsi:type="dcterms:W3CDTF">2019-01-09T14:54:00Z</dcterms:created>
  <dcterms:modified xsi:type="dcterms:W3CDTF">2019-01-16T17:40:00Z</dcterms:modified>
</cp:coreProperties>
</file>