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44D3D" w14:textId="0DC712A4" w:rsidR="00C255CC" w:rsidRDefault="001E5159" w:rsidP="00BA7D8D">
      <w:pPr>
        <w:jc w:val="right"/>
        <w:rPr>
          <w:rFonts w:ascii="Arial" w:hAnsi="Arial" w:cs="Arial"/>
          <w:b/>
          <w:sz w:val="32"/>
          <w:szCs w:val="32"/>
        </w:rPr>
      </w:pPr>
      <w:r w:rsidRPr="00542D95">
        <w:rPr>
          <w:rFonts w:ascii="Arial" w:hAnsi="Arial" w:cs="Arial"/>
          <w:b/>
          <w:sz w:val="32"/>
          <w:szCs w:val="32"/>
        </w:rPr>
        <w:t xml:space="preserve">A TUTTI I </w:t>
      </w:r>
      <w:proofErr w:type="gramStart"/>
      <w:r w:rsidRPr="00542D95">
        <w:rPr>
          <w:rFonts w:ascii="Arial" w:hAnsi="Arial" w:cs="Arial"/>
          <w:b/>
          <w:sz w:val="32"/>
          <w:szCs w:val="32"/>
        </w:rPr>
        <w:t xml:space="preserve">SOCI </w:t>
      </w:r>
      <w:r w:rsidR="00951180">
        <w:rPr>
          <w:rFonts w:ascii="Arial" w:hAnsi="Arial" w:cs="Arial"/>
          <w:b/>
          <w:sz w:val="32"/>
          <w:szCs w:val="32"/>
        </w:rPr>
        <w:t xml:space="preserve"> </w:t>
      </w:r>
      <w:r w:rsidRPr="00542D95">
        <w:rPr>
          <w:rFonts w:ascii="Arial" w:hAnsi="Arial" w:cs="Arial"/>
          <w:b/>
          <w:sz w:val="32"/>
          <w:szCs w:val="32"/>
        </w:rPr>
        <w:t>E</w:t>
      </w:r>
      <w:proofErr w:type="gramEnd"/>
      <w:r w:rsidRPr="00542D95">
        <w:rPr>
          <w:rFonts w:ascii="Arial" w:hAnsi="Arial" w:cs="Arial"/>
          <w:b/>
          <w:sz w:val="32"/>
          <w:szCs w:val="32"/>
        </w:rPr>
        <w:t xml:space="preserve"> </w:t>
      </w:r>
      <w:r w:rsidR="00951180">
        <w:rPr>
          <w:rFonts w:ascii="Arial" w:hAnsi="Arial" w:cs="Arial"/>
          <w:b/>
          <w:sz w:val="32"/>
          <w:szCs w:val="32"/>
        </w:rPr>
        <w:t xml:space="preserve"> </w:t>
      </w:r>
      <w:r w:rsidRPr="00542D95">
        <w:rPr>
          <w:rFonts w:ascii="Arial" w:hAnsi="Arial" w:cs="Arial"/>
          <w:b/>
          <w:sz w:val="32"/>
          <w:szCs w:val="32"/>
        </w:rPr>
        <w:t>AGGREGATI</w:t>
      </w:r>
    </w:p>
    <w:p w14:paraId="53A01CA0" w14:textId="04F6DE9E" w:rsidR="00936B68" w:rsidRDefault="00951180" w:rsidP="00BA7D8D">
      <w:pPr>
        <w:jc w:val="right"/>
        <w:rPr>
          <w:rFonts w:ascii="Arial" w:hAnsi="Arial" w:cs="Arial"/>
          <w:b/>
          <w:sz w:val="32"/>
          <w:szCs w:val="32"/>
          <w:u w:val="single"/>
        </w:rPr>
      </w:pPr>
      <w:r w:rsidRPr="00951180">
        <w:rPr>
          <w:rFonts w:ascii="Arial" w:hAnsi="Arial" w:cs="Arial"/>
          <w:b/>
          <w:sz w:val="32"/>
          <w:szCs w:val="32"/>
          <w:u w:val="single"/>
        </w:rPr>
        <w:t>C</w:t>
      </w:r>
      <w:r w:rsidR="009E75C3">
        <w:rPr>
          <w:rFonts w:ascii="Arial" w:hAnsi="Arial" w:cs="Arial"/>
          <w:b/>
          <w:sz w:val="32"/>
          <w:szCs w:val="32"/>
          <w:u w:val="single"/>
        </w:rPr>
        <w:t>RETA CRONZ</w:t>
      </w:r>
      <w:r w:rsidRPr="00951180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 xml:space="preserve">- </w:t>
      </w:r>
      <w:r w:rsidR="009E75C3">
        <w:rPr>
          <w:rFonts w:ascii="Arial" w:hAnsi="Arial" w:cs="Arial"/>
          <w:b/>
          <w:sz w:val="32"/>
          <w:szCs w:val="32"/>
          <w:u w:val="single"/>
        </w:rPr>
        <w:t>V</w:t>
      </w:r>
      <w:r w:rsidRPr="00951180">
        <w:rPr>
          <w:rFonts w:ascii="Arial" w:hAnsi="Arial" w:cs="Arial"/>
          <w:b/>
          <w:sz w:val="32"/>
          <w:szCs w:val="32"/>
          <w:u w:val="single"/>
        </w:rPr>
        <w:t xml:space="preserve">AL </w:t>
      </w:r>
      <w:r w:rsidR="009E75C3">
        <w:rPr>
          <w:rFonts w:ascii="Arial" w:hAnsi="Arial" w:cs="Arial"/>
          <w:b/>
          <w:sz w:val="32"/>
          <w:szCs w:val="32"/>
          <w:u w:val="single"/>
        </w:rPr>
        <w:t>AUPA</w:t>
      </w:r>
    </w:p>
    <w:p w14:paraId="40771AF0" w14:textId="2922DCBF" w:rsidR="00936B68" w:rsidRDefault="009E75C3" w:rsidP="00BA7D8D">
      <w:pPr>
        <w:jc w:val="right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Dom</w:t>
      </w:r>
      <w:proofErr w:type="spellEnd"/>
      <w:r w:rsidR="00AD2C8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8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OTT </w:t>
      </w:r>
      <w:r w:rsidR="00936B68">
        <w:rPr>
          <w:rFonts w:ascii="Arial" w:hAnsi="Arial" w:cs="Arial"/>
          <w:b/>
          <w:sz w:val="28"/>
          <w:szCs w:val="28"/>
        </w:rPr>
        <w:t>2017</w:t>
      </w:r>
    </w:p>
    <w:p w14:paraId="532DA7A9" w14:textId="77777777" w:rsidR="00AD2C83" w:rsidRDefault="00AD2C83" w:rsidP="001E5159">
      <w:pPr>
        <w:rPr>
          <w:rFonts w:ascii="Arial" w:hAnsi="Arial" w:cs="Arial"/>
          <w:b/>
          <w:sz w:val="28"/>
          <w:szCs w:val="28"/>
        </w:rPr>
      </w:pPr>
    </w:p>
    <w:p w14:paraId="1050AB6E" w14:textId="574F2865" w:rsidR="00951180" w:rsidRDefault="00135FD4" w:rsidP="00BE55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Stiamo arrivando alle ultime uscite dell’anno 2017.</w:t>
      </w:r>
    </w:p>
    <w:p w14:paraId="1BF87E86" w14:textId="5902F443" w:rsidR="005A2BD7" w:rsidRDefault="00135FD4" w:rsidP="00BE55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Questa poi è l’ultima nel senso di camminata in montagna. Le altre due sono appuntamenti fissi annuali:</w:t>
      </w:r>
    </w:p>
    <w:p w14:paraId="55AE36E8" w14:textId="77777777" w:rsidR="00135FD4" w:rsidRDefault="00135FD4" w:rsidP="00BE55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l’AUTOGESTITA di </w:t>
      </w:r>
      <w:proofErr w:type="spellStart"/>
      <w:r>
        <w:rPr>
          <w:rFonts w:ascii="Arial" w:hAnsi="Arial" w:cs="Arial"/>
          <w:sz w:val="20"/>
          <w:szCs w:val="20"/>
        </w:rPr>
        <w:t>Sab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Dom</w:t>
      </w:r>
      <w:proofErr w:type="spellEnd"/>
      <w:r>
        <w:rPr>
          <w:rFonts w:ascii="Arial" w:hAnsi="Arial" w:cs="Arial"/>
          <w:sz w:val="20"/>
          <w:szCs w:val="20"/>
        </w:rPr>
        <w:t xml:space="preserve"> 28/29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Ott</w:t>
      </w:r>
      <w:proofErr w:type="spellEnd"/>
      <w:r>
        <w:rPr>
          <w:rFonts w:ascii="Arial" w:hAnsi="Arial" w:cs="Arial"/>
          <w:sz w:val="20"/>
          <w:szCs w:val="20"/>
        </w:rPr>
        <w:t xml:space="preserve">  e</w:t>
      </w:r>
      <w:proofErr w:type="gramEnd"/>
      <w:r>
        <w:rPr>
          <w:rFonts w:ascii="Arial" w:hAnsi="Arial" w:cs="Arial"/>
          <w:sz w:val="20"/>
          <w:szCs w:val="20"/>
        </w:rPr>
        <w:t xml:space="preserve"> IL PRANZO DI CHIUSURA il 12 </w:t>
      </w:r>
      <w:proofErr w:type="spellStart"/>
      <w:r>
        <w:rPr>
          <w:rFonts w:ascii="Arial" w:hAnsi="Arial" w:cs="Arial"/>
          <w:sz w:val="20"/>
          <w:szCs w:val="20"/>
        </w:rPr>
        <w:t>Nov</w:t>
      </w:r>
      <w:proofErr w:type="spellEnd"/>
      <w:r>
        <w:rPr>
          <w:rFonts w:ascii="Arial" w:hAnsi="Arial" w:cs="Arial"/>
          <w:sz w:val="20"/>
          <w:szCs w:val="20"/>
        </w:rPr>
        <w:t xml:space="preserve"> 2017</w:t>
      </w:r>
    </w:p>
    <w:p w14:paraId="469E8FF6" w14:textId="68F47C75" w:rsidR="00135FD4" w:rsidRDefault="00135FD4" w:rsidP="00BE55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Eccoci dunque all’”ultima” fatica proposta dal buon “homo </w:t>
      </w:r>
      <w:proofErr w:type="spellStart"/>
      <w:r>
        <w:rPr>
          <w:rFonts w:ascii="Arial" w:hAnsi="Arial" w:cs="Arial"/>
          <w:sz w:val="20"/>
          <w:szCs w:val="20"/>
        </w:rPr>
        <w:t>montium</w:t>
      </w:r>
      <w:proofErr w:type="spellEnd"/>
      <w:r>
        <w:rPr>
          <w:rFonts w:ascii="Arial" w:hAnsi="Arial" w:cs="Arial"/>
          <w:sz w:val="20"/>
          <w:szCs w:val="20"/>
        </w:rPr>
        <w:t>” MARIO</w:t>
      </w:r>
      <w:r w:rsidR="00AD2C83">
        <w:rPr>
          <w:rFonts w:ascii="Arial" w:hAnsi="Arial" w:cs="Arial"/>
          <w:sz w:val="20"/>
          <w:szCs w:val="20"/>
        </w:rPr>
        <w:t xml:space="preserve"> MAURO nelle sue terre preferite</w:t>
      </w:r>
    </w:p>
    <w:p w14:paraId="65787D63" w14:textId="77777777" w:rsidR="00AD2C83" w:rsidRDefault="00135FD4" w:rsidP="00BE55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se ci porta lui ne vale certamente la pena.</w:t>
      </w:r>
    </w:p>
    <w:p w14:paraId="7422BC7A" w14:textId="77777777" w:rsidR="00AD2C83" w:rsidRDefault="00AD2C83" w:rsidP="00BE55CC">
      <w:pPr>
        <w:jc w:val="both"/>
        <w:rPr>
          <w:rFonts w:ascii="Arial" w:hAnsi="Arial" w:cs="Arial"/>
          <w:sz w:val="20"/>
          <w:szCs w:val="20"/>
        </w:rPr>
      </w:pPr>
    </w:p>
    <w:p w14:paraId="77357629" w14:textId="4B838449" w:rsidR="00135FD4" w:rsidRDefault="00135FD4" w:rsidP="00BE55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Partenza </w:t>
      </w:r>
      <w:r w:rsidR="00BA7D8D">
        <w:rPr>
          <w:rFonts w:ascii="Arial" w:hAnsi="Arial" w:cs="Arial"/>
          <w:sz w:val="20"/>
          <w:szCs w:val="20"/>
        </w:rPr>
        <w:t>come il solito alle 7,00 da PN -</w:t>
      </w:r>
      <w:r>
        <w:rPr>
          <w:rFonts w:ascii="Arial" w:hAnsi="Arial" w:cs="Arial"/>
          <w:sz w:val="20"/>
          <w:szCs w:val="20"/>
        </w:rPr>
        <w:t>Davanzo</w:t>
      </w:r>
      <w:r w:rsidR="00BA7D8D">
        <w:rPr>
          <w:rFonts w:ascii="Arial" w:hAnsi="Arial" w:cs="Arial"/>
          <w:sz w:val="20"/>
          <w:szCs w:val="20"/>
        </w:rPr>
        <w:t xml:space="preserve"> Park- per quelli della zona di </w:t>
      </w:r>
      <w:r>
        <w:rPr>
          <w:rFonts w:ascii="Arial" w:hAnsi="Arial" w:cs="Arial"/>
          <w:sz w:val="20"/>
          <w:szCs w:val="20"/>
        </w:rPr>
        <w:t>Pordenone.</w:t>
      </w:r>
    </w:p>
    <w:p w14:paraId="33AE3840" w14:textId="0F76B119" w:rsidR="00BE131A" w:rsidRDefault="00D46F63" w:rsidP="004A06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L’incontro per tutti </w:t>
      </w:r>
      <w:r w:rsidR="00AD2C83">
        <w:rPr>
          <w:rFonts w:ascii="Arial" w:hAnsi="Arial" w:cs="Arial"/>
          <w:sz w:val="20"/>
          <w:szCs w:val="20"/>
        </w:rPr>
        <w:t xml:space="preserve">è stabilito </w:t>
      </w:r>
      <w:r>
        <w:rPr>
          <w:rFonts w:ascii="Arial" w:hAnsi="Arial" w:cs="Arial"/>
          <w:sz w:val="20"/>
          <w:szCs w:val="20"/>
        </w:rPr>
        <w:t xml:space="preserve">all’Hotel Carnia sulla SS13 per Tarvisio, perciò chi prende l’autostrada esce a </w:t>
      </w:r>
      <w:r w:rsidR="00135FD4">
        <w:rPr>
          <w:rFonts w:ascii="Arial" w:hAnsi="Arial" w:cs="Arial"/>
          <w:sz w:val="20"/>
          <w:szCs w:val="20"/>
        </w:rPr>
        <w:t xml:space="preserve">Carnia ma NON </w:t>
      </w:r>
      <w:r>
        <w:rPr>
          <w:rFonts w:ascii="Arial" w:hAnsi="Arial" w:cs="Arial"/>
          <w:sz w:val="20"/>
          <w:szCs w:val="20"/>
        </w:rPr>
        <w:t xml:space="preserve">SI </w:t>
      </w:r>
      <w:r w:rsidR="00135FD4">
        <w:rPr>
          <w:rFonts w:ascii="Arial" w:hAnsi="Arial" w:cs="Arial"/>
          <w:sz w:val="20"/>
          <w:szCs w:val="20"/>
        </w:rPr>
        <w:t>FERM</w:t>
      </w:r>
      <w:r>
        <w:rPr>
          <w:rFonts w:ascii="Arial" w:hAnsi="Arial" w:cs="Arial"/>
          <w:sz w:val="20"/>
          <w:szCs w:val="20"/>
        </w:rPr>
        <w:t>A</w:t>
      </w:r>
      <w:r w:rsidR="00135FD4">
        <w:rPr>
          <w:rFonts w:ascii="Arial" w:hAnsi="Arial" w:cs="Arial"/>
          <w:sz w:val="20"/>
          <w:szCs w:val="20"/>
        </w:rPr>
        <w:t xml:space="preserve"> alla solita rotonda</w:t>
      </w:r>
      <w:r>
        <w:rPr>
          <w:rFonts w:ascii="Arial" w:hAnsi="Arial" w:cs="Arial"/>
          <w:sz w:val="20"/>
          <w:szCs w:val="20"/>
        </w:rPr>
        <w:t xml:space="preserve"> bensì prosegue verso Tarvisio al punto di ritrovo per il caffè del mattino.</w:t>
      </w:r>
      <w:r w:rsidR="00BA7D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 riparte da qui intorno alle 8,30 e </w:t>
      </w:r>
      <w:r w:rsidR="004A06B8">
        <w:rPr>
          <w:rFonts w:ascii="Arial" w:hAnsi="Arial" w:cs="Arial"/>
          <w:sz w:val="20"/>
          <w:szCs w:val="20"/>
        </w:rPr>
        <w:t>si p</w:t>
      </w:r>
      <w:r w:rsidRPr="004A06B8">
        <w:rPr>
          <w:rFonts w:ascii="Arial" w:hAnsi="Arial" w:cs="Arial"/>
          <w:sz w:val="20"/>
          <w:szCs w:val="20"/>
        </w:rPr>
        <w:t xml:space="preserve">rosegue </w:t>
      </w:r>
      <w:r w:rsidR="004A06B8">
        <w:rPr>
          <w:rFonts w:ascii="Arial" w:hAnsi="Arial" w:cs="Arial"/>
          <w:sz w:val="20"/>
          <w:szCs w:val="20"/>
        </w:rPr>
        <w:t>su</w:t>
      </w:r>
      <w:r w:rsidR="00AD2C83">
        <w:rPr>
          <w:rFonts w:ascii="Arial" w:hAnsi="Arial" w:cs="Arial"/>
          <w:sz w:val="20"/>
          <w:szCs w:val="20"/>
        </w:rPr>
        <w:t xml:space="preserve">lla </w:t>
      </w:r>
      <w:r w:rsidR="00BE131A">
        <w:rPr>
          <w:rFonts w:ascii="Arial" w:hAnsi="Arial" w:cs="Arial"/>
          <w:sz w:val="20"/>
          <w:szCs w:val="20"/>
        </w:rPr>
        <w:t>SS 13</w:t>
      </w:r>
      <w:r w:rsidR="00AD2C83">
        <w:rPr>
          <w:rFonts w:ascii="Arial" w:hAnsi="Arial" w:cs="Arial"/>
          <w:sz w:val="20"/>
          <w:szCs w:val="20"/>
        </w:rPr>
        <w:t>.</w:t>
      </w:r>
    </w:p>
    <w:p w14:paraId="67D27128" w14:textId="0A74F60C" w:rsidR="004A06B8" w:rsidRDefault="00BE131A" w:rsidP="004A06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A06B8">
        <w:rPr>
          <w:rFonts w:ascii="Arial" w:hAnsi="Arial" w:cs="Arial"/>
          <w:sz w:val="20"/>
          <w:szCs w:val="20"/>
        </w:rPr>
        <w:t>i</w:t>
      </w:r>
      <w:r w:rsidR="00D46F63" w:rsidRPr="004A06B8">
        <w:rPr>
          <w:rFonts w:ascii="Arial" w:hAnsi="Arial" w:cs="Arial"/>
          <w:sz w:val="20"/>
          <w:szCs w:val="20"/>
        </w:rPr>
        <w:t xml:space="preserve"> entra </w:t>
      </w:r>
      <w:r>
        <w:rPr>
          <w:rFonts w:ascii="Arial" w:hAnsi="Arial" w:cs="Arial"/>
          <w:sz w:val="20"/>
          <w:szCs w:val="20"/>
        </w:rPr>
        <w:t xml:space="preserve">e si attraversa </w:t>
      </w:r>
      <w:r w:rsidR="00D46F63" w:rsidRPr="004A06B8">
        <w:rPr>
          <w:rFonts w:ascii="Arial" w:hAnsi="Arial" w:cs="Arial"/>
          <w:sz w:val="20"/>
          <w:szCs w:val="20"/>
        </w:rPr>
        <w:t>Moggio Udinese e</w:t>
      </w:r>
      <w:r>
        <w:rPr>
          <w:rFonts w:ascii="Arial" w:hAnsi="Arial" w:cs="Arial"/>
          <w:sz w:val="20"/>
          <w:szCs w:val="20"/>
        </w:rPr>
        <w:t xml:space="preserve"> sempre </w:t>
      </w:r>
      <w:r w:rsidR="00B807DF">
        <w:rPr>
          <w:rFonts w:ascii="Arial" w:hAnsi="Arial" w:cs="Arial"/>
          <w:sz w:val="20"/>
          <w:szCs w:val="20"/>
        </w:rPr>
        <w:t xml:space="preserve">affiancando </w:t>
      </w:r>
      <w:r>
        <w:rPr>
          <w:rFonts w:ascii="Arial" w:hAnsi="Arial" w:cs="Arial"/>
          <w:sz w:val="20"/>
          <w:szCs w:val="20"/>
        </w:rPr>
        <w:t xml:space="preserve">il torrente </w:t>
      </w:r>
      <w:proofErr w:type="spellStart"/>
      <w:r>
        <w:rPr>
          <w:rFonts w:ascii="Arial" w:hAnsi="Arial" w:cs="Arial"/>
          <w:sz w:val="20"/>
          <w:szCs w:val="20"/>
        </w:rPr>
        <w:t>Aupa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4A06B8">
        <w:rPr>
          <w:rFonts w:ascii="Arial" w:hAnsi="Arial" w:cs="Arial"/>
          <w:sz w:val="20"/>
          <w:szCs w:val="20"/>
        </w:rPr>
        <w:t xml:space="preserve">si </w:t>
      </w:r>
      <w:r w:rsidR="00D46F63" w:rsidRPr="004A06B8">
        <w:rPr>
          <w:rFonts w:ascii="Arial" w:hAnsi="Arial" w:cs="Arial"/>
          <w:sz w:val="20"/>
          <w:szCs w:val="20"/>
        </w:rPr>
        <w:t xml:space="preserve">sale </w:t>
      </w:r>
      <w:r w:rsidR="00B807DF">
        <w:rPr>
          <w:rFonts w:ascii="Arial" w:hAnsi="Arial" w:cs="Arial"/>
          <w:sz w:val="20"/>
          <w:szCs w:val="20"/>
        </w:rPr>
        <w:t xml:space="preserve">a lungo </w:t>
      </w:r>
      <w:r w:rsidR="00D46F63" w:rsidRPr="004A06B8">
        <w:rPr>
          <w:rFonts w:ascii="Arial" w:hAnsi="Arial" w:cs="Arial"/>
          <w:sz w:val="20"/>
          <w:szCs w:val="20"/>
        </w:rPr>
        <w:t>su strada asfalta</w:t>
      </w:r>
      <w:r w:rsidR="004A06B8">
        <w:rPr>
          <w:rFonts w:ascii="Arial" w:hAnsi="Arial" w:cs="Arial"/>
          <w:sz w:val="20"/>
          <w:szCs w:val="20"/>
        </w:rPr>
        <w:t>ta in salita e con curve</w:t>
      </w:r>
      <w:r w:rsidR="00B807DF">
        <w:rPr>
          <w:rFonts w:ascii="Arial" w:hAnsi="Arial" w:cs="Arial"/>
          <w:sz w:val="20"/>
          <w:szCs w:val="20"/>
        </w:rPr>
        <w:t xml:space="preserve"> fino a raggiungere S</w:t>
      </w:r>
      <w:r w:rsidR="00D46F63" w:rsidRPr="004A06B8">
        <w:rPr>
          <w:rFonts w:ascii="Arial" w:hAnsi="Arial" w:cs="Arial"/>
          <w:sz w:val="20"/>
          <w:szCs w:val="20"/>
        </w:rPr>
        <w:t xml:space="preserve">ella </w:t>
      </w:r>
      <w:proofErr w:type="spellStart"/>
      <w:r w:rsidR="00D46F63" w:rsidRPr="004A06B8">
        <w:rPr>
          <w:rFonts w:ascii="Arial" w:hAnsi="Arial" w:cs="Arial"/>
          <w:sz w:val="20"/>
          <w:szCs w:val="20"/>
        </w:rPr>
        <w:t>Cereschiatis</w:t>
      </w:r>
      <w:proofErr w:type="spellEnd"/>
      <w:r w:rsidR="00D46F63" w:rsidRPr="004A06B8">
        <w:rPr>
          <w:rFonts w:ascii="Arial" w:hAnsi="Arial" w:cs="Arial"/>
          <w:sz w:val="20"/>
          <w:szCs w:val="20"/>
        </w:rPr>
        <w:t xml:space="preserve"> (quota 1.0</w:t>
      </w:r>
      <w:r w:rsidR="00AD2C83">
        <w:rPr>
          <w:rFonts w:ascii="Arial" w:hAnsi="Arial" w:cs="Arial"/>
          <w:sz w:val="20"/>
          <w:szCs w:val="20"/>
        </w:rPr>
        <w:t>66</w:t>
      </w:r>
      <w:r w:rsidR="00D46F63" w:rsidRPr="004A06B8">
        <w:rPr>
          <w:rFonts w:ascii="Arial" w:hAnsi="Arial" w:cs="Arial"/>
          <w:sz w:val="20"/>
          <w:szCs w:val="20"/>
        </w:rPr>
        <w:t xml:space="preserve">), piccolo parcheggio a </w:t>
      </w:r>
      <w:proofErr w:type="spellStart"/>
      <w:r w:rsidR="00D46F63" w:rsidRPr="004A06B8">
        <w:rPr>
          <w:rFonts w:ascii="Arial" w:hAnsi="Arial" w:cs="Arial"/>
          <w:sz w:val="20"/>
          <w:szCs w:val="20"/>
        </w:rPr>
        <w:t>sx</w:t>
      </w:r>
      <w:proofErr w:type="spellEnd"/>
      <w:r w:rsidR="00D46F63" w:rsidRPr="004A06B8">
        <w:rPr>
          <w:rFonts w:ascii="Arial" w:hAnsi="Arial" w:cs="Arial"/>
          <w:sz w:val="20"/>
          <w:szCs w:val="20"/>
        </w:rPr>
        <w:t xml:space="preserve">. </w:t>
      </w:r>
      <w:r w:rsidR="00AD2C83">
        <w:rPr>
          <w:rFonts w:ascii="Arial" w:hAnsi="Arial" w:cs="Arial"/>
          <w:sz w:val="20"/>
          <w:szCs w:val="20"/>
        </w:rPr>
        <w:t>Ci incamminiamo prima</w:t>
      </w:r>
      <w:r w:rsidR="00D46F63" w:rsidRPr="004A06B8">
        <w:rPr>
          <w:rFonts w:ascii="Arial" w:hAnsi="Arial" w:cs="Arial"/>
          <w:sz w:val="20"/>
          <w:szCs w:val="20"/>
        </w:rPr>
        <w:t xml:space="preserve"> per breve tratto su asfalto, poi </w:t>
      </w:r>
      <w:r w:rsidR="004A06B8">
        <w:rPr>
          <w:rFonts w:ascii="Arial" w:hAnsi="Arial" w:cs="Arial"/>
          <w:sz w:val="20"/>
          <w:szCs w:val="20"/>
        </w:rPr>
        <w:t>prend</w:t>
      </w:r>
      <w:r w:rsidR="00297A7C">
        <w:rPr>
          <w:rFonts w:ascii="Arial" w:hAnsi="Arial" w:cs="Arial"/>
          <w:sz w:val="20"/>
          <w:szCs w:val="20"/>
        </w:rPr>
        <w:t>iamo</w:t>
      </w:r>
      <w:r w:rsidR="00D46F63" w:rsidRPr="004A06B8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D46F63" w:rsidRPr="004A06B8">
        <w:rPr>
          <w:rFonts w:ascii="Arial" w:hAnsi="Arial" w:cs="Arial"/>
          <w:sz w:val="20"/>
          <w:szCs w:val="20"/>
        </w:rPr>
        <w:t>sx</w:t>
      </w:r>
      <w:proofErr w:type="spellEnd"/>
      <w:r w:rsidR="00D46F63" w:rsidRPr="004A06B8">
        <w:rPr>
          <w:rFonts w:ascii="Arial" w:hAnsi="Arial" w:cs="Arial"/>
          <w:sz w:val="20"/>
          <w:szCs w:val="20"/>
        </w:rPr>
        <w:t xml:space="preserve"> l'inizio del sentiero 453.</w:t>
      </w:r>
    </w:p>
    <w:p w14:paraId="67DD49EA" w14:textId="5774D7FC" w:rsidR="004A06B8" w:rsidRDefault="00D46F63" w:rsidP="004A06B8">
      <w:pPr>
        <w:jc w:val="both"/>
        <w:rPr>
          <w:rFonts w:ascii="Arial" w:hAnsi="Arial" w:cs="Arial"/>
          <w:sz w:val="20"/>
          <w:szCs w:val="20"/>
        </w:rPr>
      </w:pPr>
      <w:r w:rsidRPr="004A06B8">
        <w:rPr>
          <w:rFonts w:ascii="Arial" w:hAnsi="Arial" w:cs="Arial"/>
          <w:sz w:val="20"/>
          <w:szCs w:val="20"/>
        </w:rPr>
        <w:t>Dopo un residuato bellico in cemento, si sale decisamente fino a dei bastioni ove il sentiero diventa meno ripido. Si incontra traccia di mul</w:t>
      </w:r>
      <w:r w:rsidR="004A06B8">
        <w:rPr>
          <w:rFonts w:ascii="Arial" w:hAnsi="Arial" w:cs="Arial"/>
          <w:sz w:val="20"/>
          <w:szCs w:val="20"/>
        </w:rPr>
        <w:t>a</w:t>
      </w:r>
      <w:r w:rsidRPr="004A06B8">
        <w:rPr>
          <w:rFonts w:ascii="Arial" w:hAnsi="Arial" w:cs="Arial"/>
          <w:sz w:val="20"/>
          <w:szCs w:val="20"/>
        </w:rPr>
        <w:t>ttiera, anche su roccia (1.300), che ci porta ad una piccola forcella con sulla dx la</w:t>
      </w:r>
      <w:r w:rsidR="00B334AB">
        <w:rPr>
          <w:rFonts w:ascii="Arial" w:hAnsi="Arial" w:cs="Arial"/>
          <w:sz w:val="20"/>
          <w:szCs w:val="20"/>
        </w:rPr>
        <w:t xml:space="preserve"> dirupata valle del rio </w:t>
      </w:r>
      <w:proofErr w:type="spellStart"/>
      <w:r w:rsidR="00B334AB">
        <w:rPr>
          <w:rFonts w:ascii="Arial" w:hAnsi="Arial" w:cs="Arial"/>
          <w:sz w:val="20"/>
          <w:szCs w:val="20"/>
        </w:rPr>
        <w:t>Glazzat</w:t>
      </w:r>
      <w:proofErr w:type="spellEnd"/>
      <w:r w:rsidR="00B334AB">
        <w:rPr>
          <w:rFonts w:ascii="Arial" w:hAnsi="Arial" w:cs="Arial"/>
          <w:sz w:val="20"/>
          <w:szCs w:val="20"/>
        </w:rPr>
        <w:t>.</w:t>
      </w:r>
    </w:p>
    <w:p w14:paraId="4C98E6F4" w14:textId="458983E4" w:rsidR="004A06B8" w:rsidRDefault="00D46F63" w:rsidP="004A06B8">
      <w:pPr>
        <w:jc w:val="both"/>
        <w:rPr>
          <w:rFonts w:ascii="Arial" w:hAnsi="Arial" w:cs="Arial"/>
          <w:sz w:val="20"/>
          <w:szCs w:val="20"/>
        </w:rPr>
      </w:pPr>
      <w:r w:rsidRPr="004A06B8">
        <w:rPr>
          <w:rFonts w:ascii="Arial" w:hAnsi="Arial" w:cs="Arial"/>
          <w:sz w:val="20"/>
          <w:szCs w:val="20"/>
        </w:rPr>
        <w:t xml:space="preserve">Sparite le tracce della mulattiera, si sale il costone per qualche metro e poi si svolta a dx su sentiero ripido a ghiaioni, si lascia sulla dx </w:t>
      </w:r>
      <w:r w:rsidR="00B334AB">
        <w:rPr>
          <w:rFonts w:ascii="Arial" w:hAnsi="Arial" w:cs="Arial"/>
          <w:sz w:val="20"/>
          <w:szCs w:val="20"/>
        </w:rPr>
        <w:t>la</w:t>
      </w:r>
      <w:r w:rsidRPr="004A06B8">
        <w:rPr>
          <w:rFonts w:ascii="Arial" w:hAnsi="Arial" w:cs="Arial"/>
          <w:sz w:val="20"/>
          <w:szCs w:val="20"/>
        </w:rPr>
        <w:t xml:space="preserve"> deviazione per casera </w:t>
      </w:r>
      <w:proofErr w:type="spellStart"/>
      <w:r w:rsidRPr="004A06B8">
        <w:rPr>
          <w:rFonts w:ascii="Arial" w:hAnsi="Arial" w:cs="Arial"/>
          <w:sz w:val="20"/>
          <w:szCs w:val="20"/>
        </w:rPr>
        <w:t>Glazzat</w:t>
      </w:r>
      <w:proofErr w:type="spellEnd"/>
      <w:r w:rsidRPr="004A06B8">
        <w:rPr>
          <w:rFonts w:ascii="Arial" w:hAnsi="Arial" w:cs="Arial"/>
          <w:sz w:val="20"/>
          <w:szCs w:val="20"/>
        </w:rPr>
        <w:t xml:space="preserve"> e si giunge</w:t>
      </w:r>
      <w:r w:rsidR="00B334AB">
        <w:rPr>
          <w:rFonts w:ascii="Arial" w:hAnsi="Arial" w:cs="Arial"/>
          <w:sz w:val="20"/>
          <w:szCs w:val="20"/>
        </w:rPr>
        <w:t xml:space="preserve"> all'insellatura tra la Crete da</w:t>
      </w:r>
      <w:r w:rsidRPr="004A06B8">
        <w:rPr>
          <w:rFonts w:ascii="Arial" w:hAnsi="Arial" w:cs="Arial"/>
          <w:sz w:val="20"/>
          <w:szCs w:val="20"/>
        </w:rPr>
        <w:t xml:space="preserve">l </w:t>
      </w:r>
      <w:proofErr w:type="spellStart"/>
      <w:r w:rsidRPr="004A06B8">
        <w:rPr>
          <w:rFonts w:ascii="Arial" w:hAnsi="Arial" w:cs="Arial"/>
          <w:sz w:val="20"/>
          <w:szCs w:val="20"/>
        </w:rPr>
        <w:t>Cronz</w:t>
      </w:r>
      <w:proofErr w:type="spellEnd"/>
      <w:r w:rsidRPr="004A06B8">
        <w:rPr>
          <w:rFonts w:ascii="Arial" w:hAnsi="Arial" w:cs="Arial"/>
          <w:sz w:val="20"/>
          <w:szCs w:val="20"/>
        </w:rPr>
        <w:t xml:space="preserve"> ed il </w:t>
      </w:r>
      <w:proofErr w:type="spellStart"/>
      <w:r w:rsidR="004A06B8">
        <w:rPr>
          <w:rFonts w:ascii="Arial" w:hAnsi="Arial" w:cs="Arial"/>
          <w:sz w:val="20"/>
          <w:szCs w:val="20"/>
        </w:rPr>
        <w:t>Cuel</w:t>
      </w:r>
      <w:proofErr w:type="spellEnd"/>
      <w:r w:rsidR="004A06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06B8">
        <w:rPr>
          <w:rFonts w:ascii="Arial" w:hAnsi="Arial" w:cs="Arial"/>
          <w:sz w:val="20"/>
          <w:szCs w:val="20"/>
        </w:rPr>
        <w:t>des</w:t>
      </w:r>
      <w:proofErr w:type="spellEnd"/>
      <w:r w:rsidR="00BE13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06B8">
        <w:rPr>
          <w:rFonts w:ascii="Arial" w:hAnsi="Arial" w:cs="Arial"/>
          <w:sz w:val="20"/>
          <w:szCs w:val="20"/>
        </w:rPr>
        <w:t>J</w:t>
      </w:r>
      <w:r w:rsidRPr="004A06B8">
        <w:rPr>
          <w:rFonts w:ascii="Arial" w:hAnsi="Arial" w:cs="Arial"/>
          <w:sz w:val="20"/>
          <w:szCs w:val="20"/>
        </w:rPr>
        <w:t>arbis</w:t>
      </w:r>
      <w:proofErr w:type="spellEnd"/>
      <w:r w:rsidRPr="004A06B8">
        <w:rPr>
          <w:rFonts w:ascii="Arial" w:hAnsi="Arial" w:cs="Arial"/>
          <w:sz w:val="20"/>
          <w:szCs w:val="20"/>
        </w:rPr>
        <w:t>.</w:t>
      </w:r>
      <w:r w:rsidR="00B334AB">
        <w:rPr>
          <w:rFonts w:ascii="Arial" w:hAnsi="Arial" w:cs="Arial"/>
          <w:sz w:val="20"/>
          <w:szCs w:val="20"/>
        </w:rPr>
        <w:t xml:space="preserve"> Il </w:t>
      </w:r>
      <w:proofErr w:type="spellStart"/>
      <w:r w:rsidR="00B334AB">
        <w:rPr>
          <w:rFonts w:ascii="Arial" w:hAnsi="Arial" w:cs="Arial"/>
          <w:sz w:val="20"/>
          <w:szCs w:val="20"/>
        </w:rPr>
        <w:t>sent</w:t>
      </w:r>
      <w:proofErr w:type="spellEnd"/>
      <w:r w:rsidR="00B334AB">
        <w:rPr>
          <w:rFonts w:ascii="Arial" w:hAnsi="Arial" w:cs="Arial"/>
          <w:sz w:val="20"/>
          <w:szCs w:val="20"/>
        </w:rPr>
        <w:t>. 453 sale a dx, tra</w:t>
      </w:r>
      <w:r w:rsidRPr="004A06B8">
        <w:rPr>
          <w:rFonts w:ascii="Arial" w:hAnsi="Arial" w:cs="Arial"/>
          <w:sz w:val="20"/>
          <w:szCs w:val="20"/>
        </w:rPr>
        <w:t xml:space="preserve"> arbusti e mughi ci porta alla </w:t>
      </w:r>
      <w:r w:rsidR="00B334AB">
        <w:rPr>
          <w:rFonts w:ascii="Arial" w:hAnsi="Arial" w:cs="Arial"/>
          <w:sz w:val="20"/>
          <w:szCs w:val="20"/>
        </w:rPr>
        <w:t xml:space="preserve">Crete dal </w:t>
      </w:r>
      <w:proofErr w:type="spellStart"/>
      <w:r w:rsidR="00B334AB">
        <w:rPr>
          <w:rFonts w:ascii="Arial" w:hAnsi="Arial" w:cs="Arial"/>
          <w:sz w:val="20"/>
          <w:szCs w:val="20"/>
        </w:rPr>
        <w:t>Cronz</w:t>
      </w:r>
      <w:proofErr w:type="spellEnd"/>
      <w:r w:rsidR="00B334AB">
        <w:rPr>
          <w:rFonts w:ascii="Arial" w:hAnsi="Arial" w:cs="Arial"/>
          <w:sz w:val="20"/>
          <w:szCs w:val="20"/>
        </w:rPr>
        <w:t xml:space="preserve"> (1</w:t>
      </w:r>
      <w:r w:rsidR="00BA7D8D">
        <w:rPr>
          <w:rFonts w:ascii="Arial" w:hAnsi="Arial" w:cs="Arial"/>
          <w:sz w:val="20"/>
          <w:szCs w:val="20"/>
        </w:rPr>
        <w:t>.</w:t>
      </w:r>
      <w:r w:rsidR="00B334AB">
        <w:rPr>
          <w:rFonts w:ascii="Arial" w:hAnsi="Arial" w:cs="Arial"/>
          <w:sz w:val="20"/>
          <w:szCs w:val="20"/>
        </w:rPr>
        <w:t>663)</w:t>
      </w:r>
      <w:r w:rsidR="00BA7D8D">
        <w:rPr>
          <w:rFonts w:ascii="Arial" w:hAnsi="Arial" w:cs="Arial"/>
          <w:sz w:val="20"/>
          <w:szCs w:val="20"/>
        </w:rPr>
        <w:t>.</w:t>
      </w:r>
    </w:p>
    <w:p w14:paraId="01C30D20" w14:textId="601B8773" w:rsidR="0092059E" w:rsidRDefault="004A06B8" w:rsidP="00BE13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Vista</w:t>
      </w:r>
      <w:r w:rsidR="00D46F63" w:rsidRPr="004A06B8">
        <w:rPr>
          <w:rFonts w:ascii="Arial" w:hAnsi="Arial" w:cs="Arial"/>
          <w:sz w:val="20"/>
          <w:szCs w:val="20"/>
        </w:rPr>
        <w:t xml:space="preserve"> sulla </w:t>
      </w:r>
      <w:proofErr w:type="spellStart"/>
      <w:r w:rsidR="00D46F63" w:rsidRPr="004A06B8">
        <w:rPr>
          <w:rFonts w:ascii="Arial" w:hAnsi="Arial" w:cs="Arial"/>
          <w:sz w:val="20"/>
          <w:szCs w:val="20"/>
        </w:rPr>
        <w:t>sx</w:t>
      </w:r>
      <w:proofErr w:type="spellEnd"/>
      <w:r w:rsidR="00D46F63" w:rsidRPr="004A06B8">
        <w:rPr>
          <w:rFonts w:ascii="Arial" w:hAnsi="Arial" w:cs="Arial"/>
          <w:sz w:val="20"/>
          <w:szCs w:val="20"/>
        </w:rPr>
        <w:t xml:space="preserve">: gruppo </w:t>
      </w:r>
      <w:proofErr w:type="spellStart"/>
      <w:r w:rsidR="00D46F63" w:rsidRPr="004A06B8">
        <w:rPr>
          <w:rFonts w:ascii="Arial" w:hAnsi="Arial" w:cs="Arial"/>
          <w:sz w:val="20"/>
          <w:szCs w:val="20"/>
        </w:rPr>
        <w:t>Zuc</w:t>
      </w:r>
      <w:proofErr w:type="spellEnd"/>
      <w:r w:rsidR="00D46F63" w:rsidRPr="004A06B8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="00D46F63" w:rsidRPr="004A06B8">
        <w:rPr>
          <w:rFonts w:ascii="Arial" w:hAnsi="Arial" w:cs="Arial"/>
          <w:sz w:val="20"/>
          <w:szCs w:val="20"/>
        </w:rPr>
        <w:t>Bor</w:t>
      </w:r>
      <w:proofErr w:type="spellEnd"/>
      <w:r w:rsidR="00D46F63" w:rsidRPr="004A06B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46F63" w:rsidRPr="004A06B8">
        <w:rPr>
          <w:rFonts w:ascii="Arial" w:hAnsi="Arial" w:cs="Arial"/>
          <w:sz w:val="20"/>
          <w:szCs w:val="20"/>
        </w:rPr>
        <w:t>Vualt</w:t>
      </w:r>
      <w:proofErr w:type="spellEnd"/>
      <w:r w:rsidR="00D46F63" w:rsidRPr="004A06B8">
        <w:rPr>
          <w:rFonts w:ascii="Arial" w:hAnsi="Arial" w:cs="Arial"/>
          <w:sz w:val="20"/>
          <w:szCs w:val="20"/>
        </w:rPr>
        <w:t xml:space="preserve">, Grauzaria, Sernio, Cullar con grande frana, </w:t>
      </w:r>
      <w:proofErr w:type="spellStart"/>
      <w:r w:rsidR="00D46F63" w:rsidRPr="004A06B8">
        <w:rPr>
          <w:rFonts w:ascii="Arial" w:hAnsi="Arial" w:cs="Arial"/>
          <w:sz w:val="20"/>
          <w:szCs w:val="20"/>
        </w:rPr>
        <w:t>Salinchieit</w:t>
      </w:r>
      <w:proofErr w:type="spellEnd"/>
      <w:r w:rsidR="00D46F63" w:rsidRPr="004A06B8">
        <w:rPr>
          <w:rFonts w:ascii="Arial" w:hAnsi="Arial" w:cs="Arial"/>
          <w:sz w:val="20"/>
          <w:szCs w:val="20"/>
        </w:rPr>
        <w:t>, Cavallo di Pont</w:t>
      </w:r>
      <w:r w:rsidR="00B334AB">
        <w:rPr>
          <w:rFonts w:ascii="Arial" w:hAnsi="Arial" w:cs="Arial"/>
          <w:sz w:val="20"/>
          <w:szCs w:val="20"/>
        </w:rPr>
        <w:t>ebba</w:t>
      </w:r>
      <w:r w:rsidR="00D46F63" w:rsidRPr="004A06B8">
        <w:rPr>
          <w:rFonts w:ascii="Arial" w:hAnsi="Arial" w:cs="Arial"/>
          <w:sz w:val="20"/>
          <w:szCs w:val="20"/>
        </w:rPr>
        <w:t>. </w:t>
      </w:r>
      <w:r>
        <w:rPr>
          <w:rFonts w:ascii="Arial" w:hAnsi="Arial" w:cs="Arial"/>
          <w:sz w:val="20"/>
          <w:szCs w:val="20"/>
        </w:rPr>
        <w:t>Breve sosta per</w:t>
      </w:r>
      <w:r w:rsidR="00297A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riprendere </w:t>
      </w:r>
      <w:r w:rsidR="00297A7C">
        <w:rPr>
          <w:rFonts w:ascii="Arial" w:hAnsi="Arial" w:cs="Arial"/>
          <w:sz w:val="20"/>
          <w:szCs w:val="20"/>
        </w:rPr>
        <w:t>fiato</w:t>
      </w:r>
      <w:r w:rsidR="00BE131A">
        <w:rPr>
          <w:rFonts w:ascii="Arial" w:hAnsi="Arial" w:cs="Arial"/>
          <w:sz w:val="20"/>
          <w:szCs w:val="20"/>
        </w:rPr>
        <w:t xml:space="preserve"> </w:t>
      </w:r>
      <w:r w:rsidR="00B334AB">
        <w:rPr>
          <w:rFonts w:ascii="Arial" w:hAnsi="Arial" w:cs="Arial"/>
          <w:sz w:val="20"/>
          <w:szCs w:val="20"/>
        </w:rPr>
        <w:t>e si torna all'insellatura</w:t>
      </w:r>
      <w:r w:rsidR="00D46F63" w:rsidRPr="004A06B8">
        <w:rPr>
          <w:rFonts w:ascii="Arial" w:hAnsi="Arial" w:cs="Arial"/>
          <w:sz w:val="20"/>
          <w:szCs w:val="20"/>
        </w:rPr>
        <w:t xml:space="preserve"> </w:t>
      </w:r>
      <w:r w:rsidR="00B334AB">
        <w:rPr>
          <w:rFonts w:ascii="Arial" w:hAnsi="Arial" w:cs="Arial"/>
          <w:sz w:val="20"/>
          <w:szCs w:val="20"/>
        </w:rPr>
        <w:t xml:space="preserve">e qui </w:t>
      </w:r>
      <w:r w:rsidR="0092059E">
        <w:rPr>
          <w:rFonts w:ascii="Arial" w:hAnsi="Arial" w:cs="Arial"/>
          <w:sz w:val="20"/>
          <w:szCs w:val="20"/>
        </w:rPr>
        <w:t xml:space="preserve">prima a </w:t>
      </w:r>
      <w:proofErr w:type="spellStart"/>
      <w:r w:rsidR="00D46F63" w:rsidRPr="004A06B8">
        <w:rPr>
          <w:rFonts w:ascii="Arial" w:hAnsi="Arial" w:cs="Arial"/>
          <w:sz w:val="20"/>
          <w:szCs w:val="20"/>
        </w:rPr>
        <w:t>sx</w:t>
      </w:r>
      <w:proofErr w:type="spellEnd"/>
      <w:r w:rsidR="00D46F63" w:rsidRPr="004A06B8">
        <w:rPr>
          <w:rFonts w:ascii="Arial" w:hAnsi="Arial" w:cs="Arial"/>
          <w:sz w:val="20"/>
          <w:szCs w:val="20"/>
        </w:rPr>
        <w:t xml:space="preserve"> </w:t>
      </w:r>
      <w:r w:rsidR="00BA7D8D">
        <w:rPr>
          <w:rFonts w:ascii="Arial" w:hAnsi="Arial" w:cs="Arial"/>
          <w:sz w:val="20"/>
          <w:szCs w:val="20"/>
        </w:rPr>
        <w:t xml:space="preserve">su </w:t>
      </w:r>
      <w:proofErr w:type="spellStart"/>
      <w:r w:rsidR="0092059E">
        <w:rPr>
          <w:rFonts w:ascii="Arial" w:hAnsi="Arial" w:cs="Arial"/>
          <w:sz w:val="20"/>
          <w:szCs w:val="20"/>
        </w:rPr>
        <w:t>sent</w:t>
      </w:r>
      <w:proofErr w:type="spellEnd"/>
      <w:r w:rsidR="0092059E">
        <w:rPr>
          <w:rFonts w:ascii="Arial" w:hAnsi="Arial" w:cs="Arial"/>
          <w:sz w:val="20"/>
          <w:szCs w:val="20"/>
        </w:rPr>
        <w:t xml:space="preserve"> 453</w:t>
      </w:r>
      <w:r w:rsidR="00CE1FE4">
        <w:rPr>
          <w:rFonts w:ascii="Arial" w:hAnsi="Arial" w:cs="Arial"/>
          <w:sz w:val="20"/>
          <w:szCs w:val="20"/>
        </w:rPr>
        <w:t xml:space="preserve"> e poco dopo </w:t>
      </w:r>
      <w:r w:rsidR="00B334AB">
        <w:rPr>
          <w:rFonts w:ascii="Arial" w:hAnsi="Arial" w:cs="Arial"/>
          <w:sz w:val="20"/>
          <w:szCs w:val="20"/>
        </w:rPr>
        <w:t>a dx</w:t>
      </w:r>
      <w:r w:rsidR="0092059E">
        <w:rPr>
          <w:rFonts w:ascii="Arial" w:hAnsi="Arial" w:cs="Arial"/>
          <w:sz w:val="20"/>
          <w:szCs w:val="20"/>
        </w:rPr>
        <w:t xml:space="preserve"> </w:t>
      </w:r>
      <w:r w:rsidR="00BA7D8D">
        <w:rPr>
          <w:rFonts w:ascii="Arial" w:hAnsi="Arial" w:cs="Arial"/>
          <w:sz w:val="20"/>
          <w:szCs w:val="20"/>
        </w:rPr>
        <w:t xml:space="preserve">su </w:t>
      </w:r>
      <w:proofErr w:type="spellStart"/>
      <w:r w:rsidR="0092059E">
        <w:rPr>
          <w:rFonts w:ascii="Arial" w:hAnsi="Arial" w:cs="Arial"/>
          <w:sz w:val="20"/>
          <w:szCs w:val="20"/>
        </w:rPr>
        <w:t>sent</w:t>
      </w:r>
      <w:proofErr w:type="spellEnd"/>
      <w:r w:rsidR="0092059E">
        <w:rPr>
          <w:rFonts w:ascii="Arial" w:hAnsi="Arial" w:cs="Arial"/>
          <w:sz w:val="20"/>
          <w:szCs w:val="20"/>
        </w:rPr>
        <w:t xml:space="preserve"> 434</w:t>
      </w:r>
      <w:r w:rsidR="00D46F63" w:rsidRPr="004A06B8">
        <w:rPr>
          <w:rFonts w:ascii="Arial" w:hAnsi="Arial" w:cs="Arial"/>
          <w:sz w:val="20"/>
          <w:szCs w:val="20"/>
        </w:rPr>
        <w:t xml:space="preserve"> attraversando in diagon</w:t>
      </w:r>
      <w:r w:rsidR="00BE131A">
        <w:rPr>
          <w:rFonts w:ascii="Arial" w:hAnsi="Arial" w:cs="Arial"/>
          <w:sz w:val="20"/>
          <w:szCs w:val="20"/>
        </w:rPr>
        <w:t xml:space="preserve">ale il </w:t>
      </w:r>
      <w:proofErr w:type="spellStart"/>
      <w:r w:rsidR="00BE131A">
        <w:rPr>
          <w:rFonts w:ascii="Arial" w:hAnsi="Arial" w:cs="Arial"/>
          <w:sz w:val="20"/>
          <w:szCs w:val="20"/>
        </w:rPr>
        <w:t>Cuel</w:t>
      </w:r>
      <w:proofErr w:type="spellEnd"/>
      <w:r w:rsidR="00BE13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131A">
        <w:rPr>
          <w:rFonts w:ascii="Arial" w:hAnsi="Arial" w:cs="Arial"/>
          <w:sz w:val="20"/>
          <w:szCs w:val="20"/>
        </w:rPr>
        <w:t>des</w:t>
      </w:r>
      <w:proofErr w:type="spellEnd"/>
      <w:r w:rsidR="00BE13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131A">
        <w:rPr>
          <w:rFonts w:ascii="Arial" w:hAnsi="Arial" w:cs="Arial"/>
          <w:sz w:val="20"/>
          <w:szCs w:val="20"/>
        </w:rPr>
        <w:t>J</w:t>
      </w:r>
      <w:r w:rsidR="00BA7D8D">
        <w:rPr>
          <w:rFonts w:ascii="Arial" w:hAnsi="Arial" w:cs="Arial"/>
          <w:sz w:val="20"/>
          <w:szCs w:val="20"/>
        </w:rPr>
        <w:t>a</w:t>
      </w:r>
      <w:r w:rsidR="0092059E">
        <w:rPr>
          <w:rFonts w:ascii="Arial" w:hAnsi="Arial" w:cs="Arial"/>
          <w:sz w:val="20"/>
          <w:szCs w:val="20"/>
        </w:rPr>
        <w:t>rbis</w:t>
      </w:r>
      <w:proofErr w:type="spellEnd"/>
      <w:r w:rsidR="00D46F63" w:rsidRPr="004A06B8">
        <w:rPr>
          <w:rFonts w:ascii="Arial" w:hAnsi="Arial" w:cs="Arial"/>
          <w:sz w:val="20"/>
          <w:szCs w:val="20"/>
        </w:rPr>
        <w:t xml:space="preserve"> </w:t>
      </w:r>
      <w:r w:rsidR="00CE1FE4">
        <w:rPr>
          <w:rFonts w:ascii="Arial" w:hAnsi="Arial" w:cs="Arial"/>
          <w:sz w:val="20"/>
          <w:szCs w:val="20"/>
        </w:rPr>
        <w:t>si arriva alla Malga</w:t>
      </w:r>
      <w:r w:rsidR="00CE1FE4" w:rsidRPr="00CE1F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1FE4">
        <w:rPr>
          <w:rFonts w:ascii="Arial" w:hAnsi="Arial" w:cs="Arial"/>
          <w:sz w:val="20"/>
          <w:szCs w:val="20"/>
        </w:rPr>
        <w:t>Glazzat</w:t>
      </w:r>
      <w:proofErr w:type="spellEnd"/>
      <w:r w:rsidR="00CE1FE4">
        <w:rPr>
          <w:rFonts w:ascii="Arial" w:hAnsi="Arial" w:cs="Arial"/>
          <w:sz w:val="20"/>
          <w:szCs w:val="20"/>
        </w:rPr>
        <w:t xml:space="preserve"> Alta (1</w:t>
      </w:r>
      <w:r w:rsidR="00BA7D8D">
        <w:rPr>
          <w:rFonts w:ascii="Arial" w:hAnsi="Arial" w:cs="Arial"/>
          <w:sz w:val="20"/>
          <w:szCs w:val="20"/>
        </w:rPr>
        <w:t>.</w:t>
      </w:r>
      <w:r w:rsidR="00CE1FE4">
        <w:rPr>
          <w:rFonts w:ascii="Arial" w:hAnsi="Arial" w:cs="Arial"/>
          <w:sz w:val="20"/>
          <w:szCs w:val="20"/>
        </w:rPr>
        <w:t>350)</w:t>
      </w:r>
    </w:p>
    <w:p w14:paraId="7C6F122A" w14:textId="77777777" w:rsidR="00CE1FE4" w:rsidRDefault="0092059E" w:rsidP="00BE13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Seguendo le indicazioni s</w:t>
      </w:r>
      <w:r w:rsidR="00D46F63" w:rsidRPr="004A06B8">
        <w:rPr>
          <w:rFonts w:ascii="Arial" w:hAnsi="Arial" w:cs="Arial"/>
          <w:sz w:val="20"/>
          <w:szCs w:val="20"/>
        </w:rPr>
        <w:t xml:space="preserve">u falso piano prima di giungere alla Malga, si può salire alla sommità del pascolo ove è predisposto un punto </w:t>
      </w:r>
      <w:proofErr w:type="spellStart"/>
      <w:r w:rsidR="00D46F63" w:rsidRPr="004A06B8">
        <w:rPr>
          <w:rFonts w:ascii="Arial" w:hAnsi="Arial" w:cs="Arial"/>
          <w:sz w:val="20"/>
          <w:szCs w:val="20"/>
        </w:rPr>
        <w:t>pik-n</w:t>
      </w:r>
      <w:r>
        <w:rPr>
          <w:rFonts w:ascii="Arial" w:hAnsi="Arial" w:cs="Arial"/>
          <w:sz w:val="20"/>
          <w:szCs w:val="20"/>
        </w:rPr>
        <w:t>ic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FF12F63" w14:textId="5BF83420" w:rsidR="00D46F63" w:rsidRPr="004A06B8" w:rsidRDefault="00D46F63" w:rsidP="00BE131A">
      <w:pPr>
        <w:jc w:val="both"/>
        <w:rPr>
          <w:rFonts w:ascii="Arial" w:hAnsi="Arial" w:cs="Arial"/>
          <w:sz w:val="20"/>
          <w:szCs w:val="20"/>
        </w:rPr>
      </w:pPr>
      <w:r w:rsidRPr="004A06B8">
        <w:rPr>
          <w:rFonts w:ascii="Arial" w:hAnsi="Arial" w:cs="Arial"/>
          <w:sz w:val="20"/>
          <w:szCs w:val="20"/>
        </w:rPr>
        <w:t>Qui</w:t>
      </w:r>
      <w:r w:rsidR="00BA7D8D">
        <w:rPr>
          <w:rFonts w:ascii="Arial" w:hAnsi="Arial" w:cs="Arial"/>
          <w:sz w:val="20"/>
          <w:szCs w:val="20"/>
        </w:rPr>
        <w:t>,</w:t>
      </w:r>
      <w:r w:rsidRPr="004A06B8">
        <w:rPr>
          <w:rFonts w:ascii="Arial" w:hAnsi="Arial" w:cs="Arial"/>
          <w:sz w:val="20"/>
          <w:szCs w:val="20"/>
        </w:rPr>
        <w:t xml:space="preserve"> </w:t>
      </w:r>
      <w:r w:rsidR="00CE1FE4">
        <w:rPr>
          <w:rFonts w:ascii="Arial" w:hAnsi="Arial" w:cs="Arial"/>
          <w:sz w:val="20"/>
          <w:szCs w:val="20"/>
        </w:rPr>
        <w:t>se il “morso della fame” non ci ha presi prima</w:t>
      </w:r>
      <w:r w:rsidR="00BA7D8D">
        <w:rPr>
          <w:rFonts w:ascii="Arial" w:hAnsi="Arial" w:cs="Arial"/>
          <w:sz w:val="20"/>
          <w:szCs w:val="20"/>
        </w:rPr>
        <w:t>,</w:t>
      </w:r>
      <w:r w:rsidR="00CE1FE4">
        <w:rPr>
          <w:rFonts w:ascii="Arial" w:hAnsi="Arial" w:cs="Arial"/>
          <w:sz w:val="20"/>
          <w:szCs w:val="20"/>
        </w:rPr>
        <w:t xml:space="preserve"> facciamo</w:t>
      </w:r>
      <w:r w:rsidRPr="004A06B8">
        <w:rPr>
          <w:rFonts w:ascii="Arial" w:hAnsi="Arial" w:cs="Arial"/>
          <w:sz w:val="20"/>
          <w:szCs w:val="20"/>
        </w:rPr>
        <w:t xml:space="preserve"> il pranzo al sacco. </w:t>
      </w:r>
      <w:r w:rsidR="00CE1FE4">
        <w:rPr>
          <w:rFonts w:ascii="Arial" w:hAnsi="Arial" w:cs="Arial"/>
          <w:sz w:val="20"/>
          <w:szCs w:val="20"/>
        </w:rPr>
        <w:t>Si scende poi a</w:t>
      </w:r>
      <w:r w:rsidRPr="004A06B8">
        <w:rPr>
          <w:rFonts w:ascii="Arial" w:hAnsi="Arial" w:cs="Arial"/>
          <w:sz w:val="20"/>
          <w:szCs w:val="20"/>
        </w:rPr>
        <w:t xml:space="preserve">ttraversato il cortile della malga a casera </w:t>
      </w:r>
      <w:proofErr w:type="spellStart"/>
      <w:r w:rsidRPr="004A06B8">
        <w:rPr>
          <w:rFonts w:ascii="Arial" w:hAnsi="Arial" w:cs="Arial"/>
          <w:sz w:val="20"/>
          <w:szCs w:val="20"/>
        </w:rPr>
        <w:t>Glazzat</w:t>
      </w:r>
      <w:proofErr w:type="spellEnd"/>
      <w:r w:rsidRPr="004A06B8">
        <w:rPr>
          <w:rFonts w:ascii="Arial" w:hAnsi="Arial" w:cs="Arial"/>
          <w:sz w:val="20"/>
          <w:szCs w:val="20"/>
        </w:rPr>
        <w:t xml:space="preserve"> Bassa</w:t>
      </w:r>
      <w:r w:rsidR="00CE1FE4">
        <w:rPr>
          <w:rFonts w:ascii="Arial" w:hAnsi="Arial" w:cs="Arial"/>
          <w:sz w:val="20"/>
          <w:szCs w:val="20"/>
        </w:rPr>
        <w:t xml:space="preserve"> (1</w:t>
      </w:r>
      <w:r w:rsidR="00BA7D8D">
        <w:rPr>
          <w:rFonts w:ascii="Arial" w:hAnsi="Arial" w:cs="Arial"/>
          <w:sz w:val="20"/>
          <w:szCs w:val="20"/>
        </w:rPr>
        <w:t>.</w:t>
      </w:r>
      <w:r w:rsidR="00CE1FE4">
        <w:rPr>
          <w:rFonts w:ascii="Arial" w:hAnsi="Arial" w:cs="Arial"/>
          <w:sz w:val="20"/>
          <w:szCs w:val="20"/>
        </w:rPr>
        <w:t>220)</w:t>
      </w:r>
      <w:r w:rsidRPr="004A06B8">
        <w:rPr>
          <w:rFonts w:ascii="Arial" w:hAnsi="Arial" w:cs="Arial"/>
          <w:sz w:val="20"/>
          <w:szCs w:val="20"/>
        </w:rPr>
        <w:t>. Da qui si segue la strada che</w:t>
      </w:r>
      <w:r w:rsidR="00BA7D8D">
        <w:rPr>
          <w:rFonts w:ascii="Arial" w:hAnsi="Arial" w:cs="Arial"/>
          <w:sz w:val="20"/>
          <w:szCs w:val="20"/>
        </w:rPr>
        <w:t>,</w:t>
      </w:r>
      <w:r w:rsidRPr="004A06B8">
        <w:rPr>
          <w:rFonts w:ascii="Arial" w:hAnsi="Arial" w:cs="Arial"/>
          <w:sz w:val="20"/>
          <w:szCs w:val="20"/>
        </w:rPr>
        <w:t xml:space="preserve"> con sali-scendi, </w:t>
      </w:r>
      <w:r w:rsidR="00297A7C">
        <w:rPr>
          <w:rFonts w:ascii="Arial" w:hAnsi="Arial" w:cs="Arial"/>
          <w:sz w:val="20"/>
          <w:szCs w:val="20"/>
        </w:rPr>
        <w:t>traversando</w:t>
      </w:r>
      <w:r w:rsidRPr="004A06B8">
        <w:rPr>
          <w:rFonts w:ascii="Arial" w:hAnsi="Arial" w:cs="Arial"/>
          <w:sz w:val="20"/>
          <w:szCs w:val="20"/>
        </w:rPr>
        <w:t xml:space="preserve"> il Rio </w:t>
      </w:r>
      <w:proofErr w:type="spellStart"/>
      <w:r w:rsidRPr="004A06B8">
        <w:rPr>
          <w:rFonts w:ascii="Arial" w:hAnsi="Arial" w:cs="Arial"/>
          <w:sz w:val="20"/>
          <w:szCs w:val="20"/>
        </w:rPr>
        <w:t>Glazzat</w:t>
      </w:r>
      <w:proofErr w:type="spellEnd"/>
      <w:r w:rsidRPr="004A06B8">
        <w:rPr>
          <w:rFonts w:ascii="Arial" w:hAnsi="Arial" w:cs="Arial"/>
          <w:sz w:val="20"/>
          <w:szCs w:val="20"/>
        </w:rPr>
        <w:t>, ci porta al punto di partenza.</w:t>
      </w:r>
    </w:p>
    <w:p w14:paraId="1C443AFC" w14:textId="6C4235BE" w:rsidR="00426639" w:rsidRDefault="0043009A" w:rsidP="00BA7D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fare cosa bella</w:t>
      </w:r>
      <w:r w:rsidR="00D46F63" w:rsidRPr="004A06B8">
        <w:rPr>
          <w:rFonts w:ascii="Arial" w:hAnsi="Arial" w:cs="Arial"/>
          <w:sz w:val="20"/>
          <w:szCs w:val="20"/>
        </w:rPr>
        <w:t xml:space="preserve"> scend</w:t>
      </w:r>
      <w:r>
        <w:rPr>
          <w:rFonts w:ascii="Arial" w:hAnsi="Arial" w:cs="Arial"/>
          <w:sz w:val="20"/>
          <w:szCs w:val="20"/>
        </w:rPr>
        <w:t>iamo</w:t>
      </w:r>
      <w:r w:rsidR="00D46F63" w:rsidRPr="004A06B8">
        <w:rPr>
          <w:rFonts w:ascii="Arial" w:hAnsi="Arial" w:cs="Arial"/>
          <w:sz w:val="20"/>
          <w:szCs w:val="20"/>
        </w:rPr>
        <w:t xml:space="preserve"> verso Pontebba per fare un anello in macchina e non tornar</w:t>
      </w:r>
      <w:r>
        <w:rPr>
          <w:rFonts w:ascii="Arial" w:hAnsi="Arial" w:cs="Arial"/>
          <w:sz w:val="20"/>
          <w:szCs w:val="20"/>
        </w:rPr>
        <w:t>e sulla s</w:t>
      </w:r>
      <w:r w:rsidR="00BA7D8D">
        <w:rPr>
          <w:rFonts w:ascii="Arial" w:hAnsi="Arial" w:cs="Arial"/>
          <w:sz w:val="20"/>
          <w:szCs w:val="20"/>
        </w:rPr>
        <w:t xml:space="preserve">tessa via </w:t>
      </w:r>
      <w:r w:rsidR="00426639">
        <w:rPr>
          <w:rFonts w:ascii="Arial" w:hAnsi="Arial" w:cs="Arial"/>
          <w:sz w:val="20"/>
          <w:szCs w:val="20"/>
        </w:rPr>
        <w:t>del mattino. Giunti a</w:t>
      </w:r>
      <w:r>
        <w:rPr>
          <w:rFonts w:ascii="Arial" w:hAnsi="Arial" w:cs="Arial"/>
          <w:sz w:val="20"/>
          <w:szCs w:val="20"/>
        </w:rPr>
        <w:t xml:space="preserve"> valle troveremo un posto (</w:t>
      </w:r>
      <w:r w:rsidR="00D46F63" w:rsidRPr="004A06B8">
        <w:rPr>
          <w:rFonts w:ascii="Arial" w:hAnsi="Arial" w:cs="Arial"/>
          <w:sz w:val="20"/>
          <w:szCs w:val="20"/>
        </w:rPr>
        <w:t xml:space="preserve">bar di </w:t>
      </w:r>
      <w:proofErr w:type="spellStart"/>
      <w:r w:rsidR="00D46F63" w:rsidRPr="004A06B8">
        <w:rPr>
          <w:rFonts w:ascii="Arial" w:hAnsi="Arial" w:cs="Arial"/>
          <w:sz w:val="20"/>
          <w:szCs w:val="20"/>
        </w:rPr>
        <w:t>Studena</w:t>
      </w:r>
      <w:proofErr w:type="spellEnd"/>
      <w:r w:rsidR="00D46F63" w:rsidRPr="004A06B8">
        <w:rPr>
          <w:rFonts w:ascii="Arial" w:hAnsi="Arial" w:cs="Arial"/>
          <w:sz w:val="20"/>
          <w:szCs w:val="20"/>
        </w:rPr>
        <w:t xml:space="preserve"> Alta</w:t>
      </w:r>
      <w:r>
        <w:rPr>
          <w:rFonts w:ascii="Arial" w:hAnsi="Arial" w:cs="Arial"/>
          <w:sz w:val="20"/>
          <w:szCs w:val="20"/>
        </w:rPr>
        <w:t>?)</w:t>
      </w:r>
      <w:r w:rsidR="00D46F63" w:rsidRPr="004A06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per </w:t>
      </w:r>
      <w:r w:rsidR="00D46F63" w:rsidRPr="004A06B8">
        <w:rPr>
          <w:rFonts w:ascii="Arial" w:hAnsi="Arial" w:cs="Arial"/>
          <w:sz w:val="20"/>
          <w:szCs w:val="20"/>
        </w:rPr>
        <w:t xml:space="preserve">il terzo </w:t>
      </w:r>
      <w:proofErr w:type="gramStart"/>
      <w:r w:rsidR="00D46F63" w:rsidRPr="004A06B8">
        <w:rPr>
          <w:rFonts w:ascii="Arial" w:hAnsi="Arial" w:cs="Arial"/>
          <w:sz w:val="20"/>
          <w:szCs w:val="20"/>
        </w:rPr>
        <w:t>tempo !</w:t>
      </w:r>
      <w:proofErr w:type="gramEnd"/>
    </w:p>
    <w:p w14:paraId="548C8D84" w14:textId="02A3206A" w:rsidR="00426639" w:rsidRDefault="00426639" w:rsidP="00D46F63">
      <w:pPr>
        <w:rPr>
          <w:rFonts w:ascii="Arial" w:hAnsi="Arial" w:cs="Arial"/>
          <w:sz w:val="20"/>
          <w:szCs w:val="20"/>
        </w:rPr>
      </w:pPr>
    </w:p>
    <w:p w14:paraId="4314B308" w14:textId="77777777" w:rsidR="00BA7D8D" w:rsidRDefault="00D46F63" w:rsidP="00D46F63">
      <w:pPr>
        <w:rPr>
          <w:rFonts w:ascii="Arial" w:hAnsi="Arial" w:cs="Arial"/>
          <w:sz w:val="20"/>
          <w:szCs w:val="20"/>
        </w:rPr>
      </w:pPr>
      <w:r w:rsidRPr="00BA7D8D">
        <w:rPr>
          <w:rFonts w:ascii="Arial" w:hAnsi="Arial" w:cs="Arial"/>
          <w:b/>
          <w:sz w:val="20"/>
          <w:szCs w:val="20"/>
        </w:rPr>
        <w:t>Dislivello</w:t>
      </w:r>
      <w:r w:rsidRPr="004A06B8">
        <w:rPr>
          <w:rFonts w:ascii="Arial" w:hAnsi="Arial" w:cs="Arial"/>
          <w:sz w:val="20"/>
          <w:szCs w:val="20"/>
        </w:rPr>
        <w:t>: m 600</w:t>
      </w:r>
    </w:p>
    <w:p w14:paraId="41FE4C3E" w14:textId="0778C0C9" w:rsidR="00D46F63" w:rsidRPr="004A06B8" w:rsidRDefault="00AD2C83" w:rsidP="00D46F63">
      <w:pPr>
        <w:rPr>
          <w:rFonts w:ascii="Arial" w:hAnsi="Arial" w:cs="Arial"/>
          <w:sz w:val="20"/>
          <w:szCs w:val="20"/>
        </w:rPr>
      </w:pPr>
      <w:r w:rsidRPr="00BA7D8D">
        <w:rPr>
          <w:rFonts w:ascii="Arial" w:hAnsi="Arial" w:cs="Arial"/>
          <w:b/>
          <w:sz w:val="20"/>
          <w:szCs w:val="20"/>
        </w:rPr>
        <w:t>Tempi</w:t>
      </w:r>
      <w:r>
        <w:rPr>
          <w:rFonts w:ascii="Arial" w:hAnsi="Arial" w:cs="Arial"/>
          <w:sz w:val="20"/>
          <w:szCs w:val="20"/>
        </w:rPr>
        <w:t xml:space="preserve"> salita: h 02:30 - totali 4:30/</w:t>
      </w:r>
      <w:r w:rsidR="00D46F63" w:rsidRPr="004A06B8">
        <w:rPr>
          <w:rFonts w:ascii="Arial" w:hAnsi="Arial" w:cs="Arial"/>
          <w:sz w:val="20"/>
          <w:szCs w:val="20"/>
        </w:rPr>
        <w:t>5:00</w:t>
      </w:r>
    </w:p>
    <w:p w14:paraId="3E888529" w14:textId="79BDEB27" w:rsidR="00BA7D8D" w:rsidRDefault="00426639" w:rsidP="00D46F63">
      <w:pPr>
        <w:rPr>
          <w:rFonts w:ascii="Arial" w:hAnsi="Arial" w:cs="Arial"/>
          <w:sz w:val="20"/>
          <w:szCs w:val="20"/>
        </w:rPr>
      </w:pPr>
      <w:r w:rsidRPr="00BA7D8D">
        <w:rPr>
          <w:rFonts w:ascii="Arial" w:hAnsi="Arial" w:cs="Arial"/>
          <w:b/>
          <w:sz w:val="20"/>
          <w:szCs w:val="20"/>
        </w:rPr>
        <w:t>D</w:t>
      </w:r>
      <w:r w:rsidR="00D46F63" w:rsidRPr="00BA7D8D">
        <w:rPr>
          <w:rFonts w:ascii="Arial" w:hAnsi="Arial" w:cs="Arial"/>
          <w:b/>
          <w:sz w:val="20"/>
          <w:szCs w:val="20"/>
        </w:rPr>
        <w:t>ifficoltà</w:t>
      </w:r>
      <w:r w:rsidR="00D46F63" w:rsidRPr="00426639">
        <w:rPr>
          <w:rFonts w:ascii="Arial" w:hAnsi="Arial" w:cs="Arial"/>
          <w:sz w:val="20"/>
          <w:szCs w:val="20"/>
        </w:rPr>
        <w:t>: quasi escursionistica</w:t>
      </w:r>
    </w:p>
    <w:p w14:paraId="7C8315A1" w14:textId="16693AD5" w:rsidR="00D46F63" w:rsidRPr="00426639" w:rsidRDefault="00D46F63" w:rsidP="00D46F63">
      <w:pPr>
        <w:rPr>
          <w:rFonts w:ascii="Arial" w:hAnsi="Arial" w:cs="Arial"/>
          <w:sz w:val="20"/>
          <w:szCs w:val="20"/>
        </w:rPr>
      </w:pPr>
      <w:r w:rsidRPr="00BA7D8D">
        <w:rPr>
          <w:rFonts w:ascii="Arial" w:hAnsi="Arial" w:cs="Arial"/>
          <w:b/>
          <w:sz w:val="20"/>
          <w:szCs w:val="20"/>
        </w:rPr>
        <w:t>Tabacco</w:t>
      </w:r>
      <w:r w:rsidRPr="00426639">
        <w:rPr>
          <w:rFonts w:ascii="Arial" w:hAnsi="Arial" w:cs="Arial"/>
          <w:sz w:val="20"/>
          <w:szCs w:val="20"/>
        </w:rPr>
        <w:t xml:space="preserve"> 18</w:t>
      </w:r>
    </w:p>
    <w:p w14:paraId="45083ED0" w14:textId="1D7B41BD" w:rsidR="00951180" w:rsidRPr="004A06B8" w:rsidRDefault="00951180" w:rsidP="00BE55CC">
      <w:pPr>
        <w:jc w:val="both"/>
        <w:rPr>
          <w:rFonts w:ascii="Arial" w:hAnsi="Arial" w:cs="Arial"/>
          <w:sz w:val="20"/>
          <w:szCs w:val="20"/>
        </w:rPr>
      </w:pPr>
    </w:p>
    <w:p w14:paraId="410C08F3" w14:textId="0F9DE604" w:rsidR="000951D7" w:rsidRDefault="00CA1AD0" w:rsidP="00BE55CC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951D7">
        <w:rPr>
          <w:rFonts w:ascii="Arial" w:hAnsi="Arial" w:cs="Arial"/>
          <w:b/>
          <w:sz w:val="20"/>
          <w:szCs w:val="20"/>
          <w:u w:val="single"/>
        </w:rPr>
        <w:t>QUOTA</w:t>
      </w:r>
      <w:r w:rsidRPr="000951D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0951D7">
        <w:rPr>
          <w:rFonts w:ascii="Arial" w:hAnsi="Arial" w:cs="Arial"/>
          <w:sz w:val="20"/>
          <w:szCs w:val="20"/>
        </w:rPr>
        <w:t xml:space="preserve"> SOCI</w:t>
      </w:r>
      <w:proofErr w:type="gramEnd"/>
      <w:r w:rsidR="000951D7">
        <w:rPr>
          <w:rFonts w:ascii="Arial" w:hAnsi="Arial" w:cs="Arial"/>
          <w:sz w:val="20"/>
          <w:szCs w:val="20"/>
        </w:rPr>
        <w:t xml:space="preserve"> GRUPPO  </w:t>
      </w:r>
      <w:r w:rsidR="00882A3F">
        <w:rPr>
          <w:rFonts w:ascii="Arial" w:hAnsi="Arial" w:cs="Arial"/>
          <w:caps/>
          <w:sz w:val="20"/>
          <w:szCs w:val="20"/>
        </w:rPr>
        <w:t>€ 7</w:t>
      </w:r>
      <w:r w:rsidR="00882A3F">
        <w:rPr>
          <w:rFonts w:ascii="Arial" w:hAnsi="Arial" w:cs="Arial"/>
          <w:sz w:val="20"/>
          <w:szCs w:val="20"/>
        </w:rPr>
        <w:t xml:space="preserve"> - </w:t>
      </w:r>
      <w:r w:rsidR="00426639">
        <w:rPr>
          <w:rFonts w:ascii="Arial" w:hAnsi="Arial" w:cs="Arial"/>
          <w:sz w:val="20"/>
          <w:szCs w:val="20"/>
        </w:rPr>
        <w:t xml:space="preserve">SOCI CRAL </w:t>
      </w:r>
      <w:r w:rsidR="003467C3">
        <w:rPr>
          <w:rFonts w:ascii="Arial" w:hAnsi="Arial" w:cs="Arial"/>
          <w:sz w:val="20"/>
          <w:szCs w:val="20"/>
        </w:rPr>
        <w:t xml:space="preserve">€ 10 - </w:t>
      </w:r>
      <w:r w:rsidR="00832ADC">
        <w:rPr>
          <w:rFonts w:ascii="Arial" w:hAnsi="Arial" w:cs="Arial"/>
          <w:sz w:val="20"/>
          <w:szCs w:val="20"/>
        </w:rPr>
        <w:t xml:space="preserve"> AGGREGATI € 1</w:t>
      </w:r>
      <w:r w:rsidR="00882A3F">
        <w:rPr>
          <w:rFonts w:ascii="Arial" w:hAnsi="Arial" w:cs="Arial"/>
          <w:sz w:val="20"/>
          <w:szCs w:val="20"/>
        </w:rPr>
        <w:t>2</w:t>
      </w:r>
    </w:p>
    <w:p w14:paraId="4CCB4E75" w14:textId="69FB48F4" w:rsidR="002E542B" w:rsidRDefault="002E542B" w:rsidP="00BE55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Trasporto con mezzi propri </w:t>
      </w:r>
      <w:r w:rsidR="005A2BD7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spese </w:t>
      </w:r>
      <w:r w:rsidR="005A2BD7">
        <w:rPr>
          <w:rFonts w:ascii="Arial" w:hAnsi="Arial" w:cs="Arial"/>
          <w:sz w:val="20"/>
          <w:szCs w:val="20"/>
        </w:rPr>
        <w:t xml:space="preserve">da </w:t>
      </w:r>
      <w:r>
        <w:rPr>
          <w:rFonts w:ascii="Arial" w:hAnsi="Arial" w:cs="Arial"/>
          <w:sz w:val="20"/>
          <w:szCs w:val="20"/>
        </w:rPr>
        <w:t>concorda</w:t>
      </w:r>
      <w:r w:rsidR="005A2BD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 con il proprietario del mezzo</w:t>
      </w:r>
      <w:r w:rsidR="005A2BD7">
        <w:rPr>
          <w:rFonts w:ascii="Arial" w:hAnsi="Arial" w:cs="Arial"/>
          <w:sz w:val="20"/>
          <w:szCs w:val="20"/>
        </w:rPr>
        <w:t>.</w:t>
      </w:r>
    </w:p>
    <w:p w14:paraId="43984BDD" w14:textId="77777777" w:rsidR="00426639" w:rsidRDefault="00426639" w:rsidP="00A229B0">
      <w:pPr>
        <w:jc w:val="both"/>
        <w:rPr>
          <w:rFonts w:ascii="Arial" w:hAnsi="Arial" w:cs="Arial"/>
          <w:sz w:val="20"/>
          <w:szCs w:val="20"/>
        </w:rPr>
      </w:pPr>
    </w:p>
    <w:p w14:paraId="3303D506" w14:textId="59E0F47F" w:rsidR="00F67A9F" w:rsidRDefault="00F67A9F" w:rsidP="00F67A9F">
      <w:pPr>
        <w:jc w:val="both"/>
        <w:rPr>
          <w:rFonts w:ascii="Arial" w:hAnsi="Arial" w:cs="Arial"/>
          <w:sz w:val="20"/>
          <w:szCs w:val="20"/>
        </w:rPr>
      </w:pPr>
      <w:r w:rsidRPr="0059552A">
        <w:rPr>
          <w:rFonts w:ascii="Arial" w:hAnsi="Arial" w:cs="Arial"/>
          <w:b/>
          <w:sz w:val="20"/>
          <w:szCs w:val="20"/>
        </w:rPr>
        <w:t>IDEA</w:t>
      </w:r>
      <w:r>
        <w:rPr>
          <w:rFonts w:ascii="Arial" w:hAnsi="Arial" w:cs="Arial"/>
          <w:sz w:val="20"/>
          <w:szCs w:val="20"/>
        </w:rPr>
        <w:t xml:space="preserve">: </w:t>
      </w:r>
      <w:r w:rsidR="00CB185E">
        <w:rPr>
          <w:rFonts w:ascii="Arial" w:hAnsi="Arial" w:cs="Arial"/>
          <w:sz w:val="20"/>
          <w:szCs w:val="20"/>
        </w:rPr>
        <w:t xml:space="preserve">Mario Mauro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BB46839" w14:textId="0A0CE2B8" w:rsidR="00A229B0" w:rsidRPr="00181382" w:rsidRDefault="00A229B0" w:rsidP="00A229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2E542B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="0059552A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59552A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181382">
        <w:rPr>
          <w:rFonts w:ascii="Arial" w:hAnsi="Arial" w:cs="Arial"/>
          <w:sz w:val="20"/>
          <w:szCs w:val="20"/>
        </w:rPr>
        <w:t xml:space="preserve">per </w:t>
      </w:r>
      <w:proofErr w:type="gramStart"/>
      <w:r w:rsidRPr="00181382">
        <w:rPr>
          <w:rFonts w:ascii="Arial" w:hAnsi="Arial" w:cs="Arial"/>
          <w:sz w:val="20"/>
          <w:szCs w:val="20"/>
        </w:rPr>
        <w:t xml:space="preserve">info:  </w:t>
      </w:r>
      <w:proofErr w:type="spellStart"/>
      <w:r w:rsidRPr="00181382">
        <w:rPr>
          <w:rFonts w:ascii="Arial" w:hAnsi="Arial" w:cs="Arial"/>
          <w:sz w:val="20"/>
          <w:szCs w:val="20"/>
        </w:rPr>
        <w:t>Colavitti</w:t>
      </w:r>
      <w:proofErr w:type="spellEnd"/>
      <w:proofErr w:type="gramEnd"/>
      <w:r w:rsidRPr="001813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Roberto   </w:t>
      </w:r>
      <w:r w:rsidRPr="00181382">
        <w:rPr>
          <w:rFonts w:ascii="Arial" w:hAnsi="Arial" w:cs="Arial"/>
          <w:sz w:val="20"/>
          <w:szCs w:val="20"/>
        </w:rPr>
        <w:t>339 1315177</w:t>
      </w:r>
    </w:p>
    <w:p w14:paraId="74674386" w14:textId="05F32684" w:rsidR="0059552A" w:rsidRDefault="00A229B0" w:rsidP="0059552A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59552A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</w:t>
      </w:r>
      <w:r w:rsidR="00C3035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1382">
        <w:rPr>
          <w:rFonts w:ascii="Arial" w:hAnsi="Arial" w:cs="Arial"/>
          <w:sz w:val="20"/>
          <w:szCs w:val="20"/>
        </w:rPr>
        <w:t>Belfio</w:t>
      </w:r>
      <w:proofErr w:type="spellEnd"/>
      <w:r w:rsidRPr="00181382">
        <w:rPr>
          <w:rFonts w:ascii="Arial" w:hAnsi="Arial" w:cs="Arial"/>
          <w:sz w:val="20"/>
          <w:szCs w:val="20"/>
        </w:rPr>
        <w:t xml:space="preserve"> Luigino </w:t>
      </w:r>
      <w:r>
        <w:rPr>
          <w:rFonts w:ascii="Arial" w:hAnsi="Arial" w:cs="Arial"/>
          <w:sz w:val="20"/>
          <w:szCs w:val="20"/>
        </w:rPr>
        <w:t xml:space="preserve">       </w:t>
      </w:r>
      <w:r w:rsidRPr="00181382">
        <w:rPr>
          <w:rFonts w:ascii="Arial" w:hAnsi="Arial" w:cs="Arial"/>
          <w:sz w:val="20"/>
          <w:szCs w:val="20"/>
        </w:rPr>
        <w:t>339 2524355</w:t>
      </w:r>
    </w:p>
    <w:p w14:paraId="3291E7D6" w14:textId="4D121EFD" w:rsidR="006F5358" w:rsidRDefault="006F5358" w:rsidP="00BE55CC">
      <w:pPr>
        <w:jc w:val="both"/>
        <w:rPr>
          <w:rFonts w:ascii="Arial" w:hAnsi="Arial" w:cs="Arial"/>
          <w:sz w:val="20"/>
          <w:szCs w:val="20"/>
        </w:rPr>
      </w:pPr>
    </w:p>
    <w:p w14:paraId="50392081" w14:textId="77777777" w:rsidR="00BA7D8D" w:rsidRDefault="00BA7D8D" w:rsidP="00BE55CC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C9B57E0" w14:textId="64355BE6" w:rsidR="006F5358" w:rsidRDefault="006F5358" w:rsidP="00BE55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Pordenone 25/09/2017 </w:t>
      </w:r>
      <w:r w:rsidR="00C30350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="00112A00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>IL DIRETTIVO</w:t>
      </w:r>
    </w:p>
    <w:p w14:paraId="077B2C76" w14:textId="6D02D981" w:rsidR="002E6CAA" w:rsidRDefault="006F5358" w:rsidP="00BE55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112A00">
        <w:rPr>
          <w:rFonts w:ascii="Arial" w:hAnsi="Arial" w:cs="Arial"/>
          <w:sz w:val="20"/>
          <w:szCs w:val="20"/>
        </w:rPr>
        <w:t xml:space="preserve">                       </w:t>
      </w:r>
      <w:r w:rsidR="00A229B0">
        <w:rPr>
          <w:rFonts w:ascii="Arial" w:hAnsi="Arial" w:cs="Arial"/>
          <w:sz w:val="20"/>
          <w:szCs w:val="20"/>
        </w:rPr>
        <w:t xml:space="preserve">     </w:t>
      </w:r>
    </w:p>
    <w:p w14:paraId="638E676B" w14:textId="1765CC92" w:rsidR="001D0110" w:rsidRDefault="001D0110" w:rsidP="001D0110">
      <w:pPr>
        <w:jc w:val="both"/>
        <w:rPr>
          <w:rFonts w:ascii="Arial" w:hAnsi="Arial" w:cs="Arial"/>
          <w:sz w:val="16"/>
          <w:szCs w:val="16"/>
        </w:rPr>
      </w:pPr>
      <w:r w:rsidRPr="007D5D82">
        <w:rPr>
          <w:rFonts w:ascii="Arial" w:hAnsi="Arial" w:cs="Arial"/>
          <w:sz w:val="16"/>
          <w:szCs w:val="16"/>
          <w:u w:val="single"/>
        </w:rPr>
        <w:t>La quota comprende</w:t>
      </w:r>
      <w:r w:rsidRPr="007D5D82">
        <w:rPr>
          <w:rFonts w:ascii="Arial" w:hAnsi="Arial" w:cs="Arial"/>
          <w:sz w:val="16"/>
          <w:szCs w:val="16"/>
        </w:rPr>
        <w:t xml:space="preserve">: caffè del mattino, </w:t>
      </w:r>
      <w:r w:rsidR="002E542B">
        <w:rPr>
          <w:rFonts w:ascii="Arial" w:hAnsi="Arial" w:cs="Arial"/>
          <w:sz w:val="16"/>
          <w:szCs w:val="16"/>
        </w:rPr>
        <w:t>3° tempo</w:t>
      </w:r>
    </w:p>
    <w:p w14:paraId="69225C78" w14:textId="77777777" w:rsidR="001D0110" w:rsidRPr="00A229B0" w:rsidRDefault="001D0110" w:rsidP="001D0110">
      <w:pPr>
        <w:jc w:val="both"/>
        <w:rPr>
          <w:rFonts w:ascii="Arial" w:hAnsi="Arial" w:cs="Arial"/>
          <w:sz w:val="20"/>
          <w:szCs w:val="20"/>
        </w:rPr>
      </w:pPr>
      <w:r w:rsidRPr="007D5D82">
        <w:rPr>
          <w:rFonts w:ascii="Arial" w:hAnsi="Arial" w:cs="Arial"/>
          <w:sz w:val="16"/>
          <w:szCs w:val="16"/>
          <w:u w:val="single"/>
        </w:rPr>
        <w:t>La quota non comprende</w:t>
      </w:r>
      <w:r w:rsidRPr="007D5D82">
        <w:rPr>
          <w:rFonts w:ascii="Arial" w:hAnsi="Arial" w:cs="Arial"/>
          <w:sz w:val="16"/>
          <w:szCs w:val="16"/>
        </w:rPr>
        <w:t>: extra individuali e tutto quanto non compreso nella “quota comprende”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22D869A" w14:textId="718B809B" w:rsidR="003D5EEF" w:rsidRDefault="00875AFD" w:rsidP="001D011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Con il solo fatto di iscriversi all’escursione, ciascun </w:t>
      </w:r>
      <w:r w:rsidR="001D0110" w:rsidRPr="00BC0E57">
        <w:rPr>
          <w:rFonts w:ascii="Arial" w:hAnsi="Arial" w:cs="Arial"/>
          <w:sz w:val="16"/>
          <w:szCs w:val="16"/>
        </w:rPr>
        <w:t>partecipant</w:t>
      </w:r>
      <w:r>
        <w:rPr>
          <w:rFonts w:ascii="Arial" w:hAnsi="Arial" w:cs="Arial"/>
          <w:sz w:val="16"/>
          <w:szCs w:val="16"/>
        </w:rPr>
        <w:t>e</w:t>
      </w:r>
      <w:r w:rsidR="001D0110" w:rsidRPr="00BC0E5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accetta di osservare le norme del </w:t>
      </w:r>
      <w:r w:rsidRPr="00BC0E57">
        <w:rPr>
          <w:rFonts w:ascii="Arial" w:hAnsi="Arial" w:cs="Arial"/>
          <w:sz w:val="16"/>
          <w:szCs w:val="16"/>
        </w:rPr>
        <w:t xml:space="preserve">“Regolamento interno” del Gruppo </w:t>
      </w:r>
      <w:r>
        <w:rPr>
          <w:rFonts w:ascii="Arial" w:hAnsi="Arial" w:cs="Arial"/>
          <w:sz w:val="16"/>
          <w:szCs w:val="16"/>
        </w:rPr>
        <w:t xml:space="preserve">    </w:t>
      </w:r>
      <w:r w:rsidR="001D0110" w:rsidRPr="00BC0E57">
        <w:rPr>
          <w:rFonts w:ascii="Arial" w:hAnsi="Arial" w:cs="Arial"/>
          <w:sz w:val="16"/>
          <w:szCs w:val="16"/>
        </w:rPr>
        <w:t xml:space="preserve">ed in particolare </w:t>
      </w:r>
      <w:r>
        <w:rPr>
          <w:rFonts w:ascii="Arial" w:hAnsi="Arial" w:cs="Arial"/>
          <w:sz w:val="16"/>
          <w:szCs w:val="16"/>
        </w:rPr>
        <w:t>de</w:t>
      </w:r>
      <w:r w:rsidR="001D0110" w:rsidRPr="00BC0E57">
        <w:rPr>
          <w:rFonts w:ascii="Arial" w:hAnsi="Arial" w:cs="Arial"/>
          <w:sz w:val="16"/>
          <w:szCs w:val="16"/>
        </w:rPr>
        <w:t xml:space="preserve">l’art.6, </w:t>
      </w:r>
      <w:r>
        <w:rPr>
          <w:rFonts w:ascii="Arial" w:hAnsi="Arial" w:cs="Arial"/>
          <w:sz w:val="16"/>
          <w:szCs w:val="16"/>
        </w:rPr>
        <w:t>e</w:t>
      </w:r>
      <w:r w:rsidR="001D0110" w:rsidRPr="00BC0E57">
        <w:rPr>
          <w:rFonts w:ascii="Arial" w:hAnsi="Arial" w:cs="Arial"/>
          <w:sz w:val="16"/>
          <w:szCs w:val="16"/>
        </w:rPr>
        <w:t>soneran</w:t>
      </w:r>
      <w:r>
        <w:rPr>
          <w:rFonts w:ascii="Arial" w:hAnsi="Arial" w:cs="Arial"/>
          <w:sz w:val="16"/>
          <w:szCs w:val="16"/>
        </w:rPr>
        <w:t>d</w:t>
      </w:r>
      <w:r w:rsidR="001D0110" w:rsidRPr="00BC0E57">
        <w:rPr>
          <w:rFonts w:ascii="Arial" w:hAnsi="Arial" w:cs="Arial"/>
          <w:sz w:val="16"/>
          <w:szCs w:val="16"/>
        </w:rPr>
        <w:t xml:space="preserve">o </w:t>
      </w:r>
      <w:r>
        <w:rPr>
          <w:rFonts w:ascii="Arial" w:hAnsi="Arial" w:cs="Arial"/>
          <w:sz w:val="16"/>
          <w:szCs w:val="16"/>
        </w:rPr>
        <w:t xml:space="preserve">il CRAL, la Sezione </w:t>
      </w:r>
      <w:r w:rsidR="001D0110" w:rsidRPr="00BC0E57">
        <w:rPr>
          <w:rFonts w:ascii="Arial" w:hAnsi="Arial" w:cs="Arial"/>
          <w:sz w:val="16"/>
          <w:szCs w:val="16"/>
        </w:rPr>
        <w:t xml:space="preserve">Montagna, </w:t>
      </w:r>
      <w:r>
        <w:rPr>
          <w:rFonts w:ascii="Arial" w:hAnsi="Arial" w:cs="Arial"/>
          <w:sz w:val="16"/>
          <w:szCs w:val="16"/>
        </w:rPr>
        <w:t xml:space="preserve">e </w:t>
      </w:r>
      <w:r w:rsidR="001D0110" w:rsidRPr="00BC0E57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 Responsabili dell’escursione</w:t>
      </w:r>
      <w:r w:rsidR="001D0110" w:rsidRPr="00BC0E57">
        <w:rPr>
          <w:rFonts w:ascii="Arial" w:hAnsi="Arial" w:cs="Arial"/>
          <w:sz w:val="16"/>
          <w:szCs w:val="16"/>
        </w:rPr>
        <w:t xml:space="preserve"> da</w:t>
      </w:r>
      <w:r>
        <w:rPr>
          <w:rFonts w:ascii="Arial" w:hAnsi="Arial" w:cs="Arial"/>
          <w:sz w:val="16"/>
          <w:szCs w:val="16"/>
        </w:rPr>
        <w:t xml:space="preserve"> ogni</w:t>
      </w:r>
      <w:r w:rsidR="001D0110" w:rsidRPr="00BC0E57">
        <w:rPr>
          <w:rFonts w:ascii="Arial" w:hAnsi="Arial" w:cs="Arial"/>
          <w:sz w:val="16"/>
          <w:szCs w:val="16"/>
        </w:rPr>
        <w:t xml:space="preserve"> responsabilità per </w:t>
      </w:r>
      <w:r>
        <w:rPr>
          <w:rFonts w:ascii="Arial" w:hAnsi="Arial" w:cs="Arial"/>
          <w:sz w:val="16"/>
          <w:szCs w:val="16"/>
        </w:rPr>
        <w:t xml:space="preserve">incidenti di qualsiasi </w:t>
      </w:r>
      <w:proofErr w:type="gramStart"/>
      <w:r>
        <w:rPr>
          <w:rFonts w:ascii="Arial" w:hAnsi="Arial" w:cs="Arial"/>
          <w:sz w:val="16"/>
          <w:szCs w:val="16"/>
        </w:rPr>
        <w:t>genere  che</w:t>
      </w:r>
      <w:proofErr w:type="gramEnd"/>
      <w:r>
        <w:rPr>
          <w:rFonts w:ascii="Arial" w:hAnsi="Arial" w:cs="Arial"/>
          <w:sz w:val="16"/>
          <w:szCs w:val="16"/>
        </w:rPr>
        <w:t xml:space="preserve"> si verificassero nel corso della stessa, trasferimenti compresi.</w:t>
      </w:r>
    </w:p>
    <w:p w14:paraId="0FD1AEFA" w14:textId="77777777" w:rsidR="00875AFD" w:rsidRDefault="00875AFD" w:rsidP="001D0110">
      <w:pPr>
        <w:jc w:val="both"/>
        <w:rPr>
          <w:rFonts w:ascii="Arial" w:hAnsi="Arial" w:cs="Arial"/>
          <w:sz w:val="16"/>
          <w:szCs w:val="16"/>
        </w:rPr>
      </w:pPr>
    </w:p>
    <w:p w14:paraId="48DC8DCF" w14:textId="77777777" w:rsidR="00BA7D8D" w:rsidRDefault="00BA7D8D" w:rsidP="001D0110">
      <w:pPr>
        <w:jc w:val="both"/>
        <w:rPr>
          <w:rFonts w:ascii="Arial" w:hAnsi="Arial" w:cs="Arial"/>
          <w:sz w:val="16"/>
          <w:szCs w:val="16"/>
        </w:rPr>
      </w:pPr>
    </w:p>
    <w:p w14:paraId="4488118D" w14:textId="31FD670C" w:rsidR="00C30350" w:rsidRPr="003D5EEF" w:rsidRDefault="002B42D7" w:rsidP="00BE55CC">
      <w:pPr>
        <w:jc w:val="both"/>
        <w:rPr>
          <w:rFonts w:ascii="Arial" w:hAnsi="Arial" w:cs="Arial"/>
          <w:sz w:val="22"/>
          <w:szCs w:val="22"/>
        </w:rPr>
      </w:pPr>
      <w:r w:rsidRPr="003D5EEF">
        <w:rPr>
          <w:rFonts w:ascii="Arial" w:hAnsi="Arial" w:cs="Arial"/>
          <w:sz w:val="22"/>
          <w:szCs w:val="22"/>
        </w:rPr>
        <w:t xml:space="preserve">Prossima uscita </w:t>
      </w:r>
      <w:r w:rsidR="006327F2">
        <w:rPr>
          <w:rFonts w:ascii="Arial" w:hAnsi="Arial" w:cs="Arial"/>
          <w:sz w:val="22"/>
          <w:szCs w:val="22"/>
        </w:rPr>
        <w:t xml:space="preserve">AUTOGESTITA/CASTAGNATA zona CLAUT </w:t>
      </w:r>
      <w:proofErr w:type="spellStart"/>
      <w:r w:rsidR="006327F2">
        <w:rPr>
          <w:rFonts w:ascii="Arial" w:hAnsi="Arial" w:cs="Arial"/>
          <w:sz w:val="22"/>
          <w:szCs w:val="22"/>
        </w:rPr>
        <w:t>Sab</w:t>
      </w:r>
      <w:proofErr w:type="spellEnd"/>
      <w:r w:rsidR="006327F2">
        <w:rPr>
          <w:rFonts w:ascii="Arial" w:hAnsi="Arial" w:cs="Arial"/>
          <w:sz w:val="22"/>
          <w:szCs w:val="22"/>
        </w:rPr>
        <w:t>/</w:t>
      </w:r>
      <w:proofErr w:type="spellStart"/>
      <w:r w:rsidR="006327F2">
        <w:rPr>
          <w:rFonts w:ascii="Arial" w:hAnsi="Arial" w:cs="Arial"/>
          <w:sz w:val="22"/>
          <w:szCs w:val="22"/>
        </w:rPr>
        <w:t>Dom</w:t>
      </w:r>
      <w:proofErr w:type="spellEnd"/>
      <w:r w:rsidR="006327F2">
        <w:rPr>
          <w:rFonts w:ascii="Arial" w:hAnsi="Arial" w:cs="Arial"/>
          <w:sz w:val="22"/>
          <w:szCs w:val="22"/>
        </w:rPr>
        <w:t xml:space="preserve"> 28/29 OTT </w:t>
      </w:r>
      <w:r w:rsidR="00520112">
        <w:rPr>
          <w:rFonts w:ascii="Arial" w:hAnsi="Arial" w:cs="Arial"/>
          <w:sz w:val="22"/>
          <w:szCs w:val="22"/>
        </w:rPr>
        <w:t>2</w:t>
      </w:r>
      <w:r w:rsidR="003D5EEF" w:rsidRPr="003D5EEF">
        <w:rPr>
          <w:rFonts w:ascii="Arial" w:hAnsi="Arial" w:cs="Arial"/>
          <w:sz w:val="22"/>
          <w:szCs w:val="22"/>
        </w:rPr>
        <w:t>017</w:t>
      </w:r>
      <w:r w:rsidR="003D5EEF">
        <w:rPr>
          <w:rFonts w:ascii="Arial" w:hAnsi="Arial" w:cs="Arial"/>
          <w:sz w:val="22"/>
          <w:szCs w:val="22"/>
        </w:rPr>
        <w:t xml:space="preserve"> </w:t>
      </w:r>
      <w:r w:rsidRPr="003D5EEF">
        <w:rPr>
          <w:rFonts w:ascii="Arial" w:hAnsi="Arial" w:cs="Arial"/>
          <w:sz w:val="22"/>
          <w:szCs w:val="22"/>
        </w:rPr>
        <w:t xml:space="preserve"> </w:t>
      </w:r>
    </w:p>
    <w:p w14:paraId="482D28D5" w14:textId="7C7BAD84" w:rsidR="002B42D7" w:rsidRDefault="002B42D7" w:rsidP="00BE55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3588CDCA" w14:textId="716E2CAD" w:rsidR="003D5EEF" w:rsidRPr="003D5EEF" w:rsidRDefault="003D5EEF" w:rsidP="003D5EEF">
      <w:pPr>
        <w:outlineLvl w:val="0"/>
        <w:rPr>
          <w:rStyle w:val="Collegamentoipertestuale"/>
          <w:rFonts w:ascii="Arial" w:hAnsi="Arial" w:cs="Arial"/>
          <w:b/>
          <w:color w:val="auto"/>
          <w:sz w:val="20"/>
          <w:szCs w:val="20"/>
        </w:rPr>
      </w:pPr>
      <w:r w:rsidRPr="003D5EEF">
        <w:rPr>
          <w:rFonts w:ascii="Arial" w:hAnsi="Arial" w:cs="Arial"/>
          <w:b/>
          <w:sz w:val="20"/>
          <w:szCs w:val="20"/>
        </w:rPr>
        <w:t xml:space="preserve">ISCRIZIONE  entro il  </w:t>
      </w:r>
      <w:r w:rsidR="00F67A9F">
        <w:rPr>
          <w:rFonts w:ascii="Arial" w:hAnsi="Arial" w:cs="Arial"/>
          <w:b/>
          <w:sz w:val="20"/>
          <w:szCs w:val="20"/>
          <w:u w:val="single"/>
        </w:rPr>
        <w:t>6/10/2</w:t>
      </w:r>
      <w:r w:rsidRPr="003D5EEF">
        <w:rPr>
          <w:rFonts w:ascii="Arial" w:hAnsi="Arial" w:cs="Arial"/>
          <w:b/>
          <w:sz w:val="20"/>
          <w:szCs w:val="20"/>
          <w:u w:val="single"/>
        </w:rPr>
        <w:t>017</w:t>
      </w:r>
      <w:r w:rsidRPr="003D5EEF">
        <w:rPr>
          <w:rFonts w:ascii="Arial" w:hAnsi="Arial" w:cs="Arial"/>
          <w:b/>
          <w:sz w:val="20"/>
          <w:szCs w:val="20"/>
        </w:rPr>
        <w:t xml:space="preserve">     </w:t>
      </w:r>
      <w:r w:rsidRPr="003D5EEF">
        <w:rPr>
          <w:rFonts w:ascii="Arial" w:hAnsi="Arial" w:cs="Arial"/>
          <w:sz w:val="20"/>
          <w:szCs w:val="20"/>
        </w:rPr>
        <w:t xml:space="preserve"> per e-mail</w:t>
      </w:r>
      <w:r w:rsidRPr="003D5EEF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Pr="003D5EEF">
          <w:rPr>
            <w:rStyle w:val="Collegamentoipertestuale"/>
            <w:rFonts w:ascii="Arial" w:hAnsi="Arial" w:cs="Arial"/>
            <w:b/>
            <w:color w:val="auto"/>
            <w:sz w:val="20"/>
            <w:szCs w:val="20"/>
          </w:rPr>
          <w:t>gruppomontagnabpfa@gmail.com</w:t>
        </w:r>
      </w:hyperlink>
    </w:p>
    <w:p w14:paraId="5167F8EB" w14:textId="5F2A71A8" w:rsidR="009D79FA" w:rsidRPr="003D5EEF" w:rsidRDefault="003D5EEF" w:rsidP="003D5EEF">
      <w:pPr>
        <w:outlineLvl w:val="0"/>
        <w:rPr>
          <w:rFonts w:ascii="Arial" w:hAnsi="Arial" w:cs="Arial"/>
          <w:b/>
          <w:sz w:val="20"/>
          <w:szCs w:val="20"/>
        </w:rPr>
      </w:pPr>
      <w:r w:rsidRPr="003D5EEF">
        <w:rPr>
          <w:rStyle w:val="Collegamentoipertestuale"/>
          <w:rFonts w:ascii="Arial" w:hAnsi="Arial" w:cs="Arial"/>
          <w:color w:val="auto"/>
          <w:sz w:val="20"/>
          <w:szCs w:val="20"/>
          <w:u w:val="none"/>
        </w:rPr>
        <w:t>Comunicando la presenza di eventuali altri soci e/o simpatizzanti</w:t>
      </w:r>
      <w:r w:rsidRPr="003D5EEF">
        <w:rPr>
          <w:rFonts w:ascii="Arial" w:hAnsi="Arial" w:cs="Arial"/>
          <w:b/>
          <w:sz w:val="20"/>
          <w:szCs w:val="20"/>
        </w:rPr>
        <w:t xml:space="preserve"> </w:t>
      </w:r>
    </w:p>
    <w:sectPr w:rsidR="009D79FA" w:rsidRPr="003D5EEF" w:rsidSect="00135FD4">
      <w:headerReference w:type="default" r:id="rId9"/>
      <w:footerReference w:type="default" r:id="rId10"/>
      <w:pgSz w:w="11906" w:h="16838" w:code="9"/>
      <w:pgMar w:top="1985" w:right="1133" w:bottom="0" w:left="993" w:header="3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AD28E" w14:textId="77777777" w:rsidR="00CD2E48" w:rsidRDefault="00CD2E48">
      <w:r>
        <w:separator/>
      </w:r>
    </w:p>
  </w:endnote>
  <w:endnote w:type="continuationSeparator" w:id="0">
    <w:p w14:paraId="0EB3560D" w14:textId="77777777" w:rsidR="00CD2E48" w:rsidRDefault="00CD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E76BA" w14:textId="16031448" w:rsidR="00A21776" w:rsidRDefault="00A21776" w:rsidP="00576431">
    <w:pPr>
      <w:pStyle w:val="Intestazione"/>
    </w:pPr>
    <w:r>
      <w:t>__________________________________________________</w:t>
    </w:r>
    <w:r w:rsidR="004A1B1D">
      <w:t>_____________________________</w:t>
    </w:r>
  </w:p>
  <w:p w14:paraId="43899FB5" w14:textId="24116A93" w:rsidR="00A21776" w:rsidRPr="0039321F" w:rsidRDefault="00A21776" w:rsidP="00EB63F5">
    <w:pPr>
      <w:pStyle w:val="Intestazione"/>
      <w:rPr>
        <w:sz w:val="16"/>
        <w:szCs w:val="16"/>
        <w:lang w:val="it-IT"/>
      </w:rPr>
    </w:pPr>
    <w:r>
      <w:rPr>
        <w:sz w:val="16"/>
        <w:szCs w:val="16"/>
      </w:rPr>
      <w:t xml:space="preserve">e mail: </w:t>
    </w:r>
    <w:hyperlink r:id="rId1" w:history="1">
      <w:r w:rsidRPr="00752CCB">
        <w:rPr>
          <w:rStyle w:val="Collegamentoipertestuale"/>
          <w:sz w:val="20"/>
          <w:szCs w:val="20"/>
        </w:rPr>
        <w:t>gruppomontagnabpfa@gmail.com</w:t>
      </w:r>
    </w:hyperlink>
    <w:r w:rsidR="004A1B1D">
      <w:rPr>
        <w:sz w:val="16"/>
        <w:szCs w:val="16"/>
      </w:rPr>
      <w:t xml:space="preserve">    </w:t>
    </w:r>
    <w:r w:rsidR="003A0CA1">
      <w:rPr>
        <w:sz w:val="16"/>
        <w:szCs w:val="16"/>
      </w:rPr>
      <w:t xml:space="preserve">           </w:t>
    </w:r>
    <w:r w:rsidR="003A0CA1" w:rsidRPr="003A0CA1">
      <w:rPr>
        <w:sz w:val="21"/>
        <w:szCs w:val="16"/>
      </w:rPr>
      <w:t xml:space="preserve">  </w:t>
    </w:r>
    <w:r w:rsidR="003A0CA1" w:rsidRPr="003A0CA1">
      <w:rPr>
        <w:color w:val="0432FF"/>
        <w:sz w:val="22"/>
        <w:szCs w:val="16"/>
      </w:rPr>
      <w:t>www.cralfriuladria.it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87068" w14:textId="77777777" w:rsidR="00CD2E48" w:rsidRDefault="00CD2E48">
      <w:r>
        <w:separator/>
      </w:r>
    </w:p>
  </w:footnote>
  <w:footnote w:type="continuationSeparator" w:id="0">
    <w:p w14:paraId="6184937B" w14:textId="77777777" w:rsidR="00CD2E48" w:rsidRDefault="00CD2E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BC15E" w14:textId="746B929C" w:rsidR="00E17089" w:rsidRDefault="003A0CA1">
    <w:pPr>
      <w:pStyle w:val="Intestazione"/>
      <w:rPr>
        <w:rFonts w:ascii="Tahoma" w:hAnsi="Tahoma"/>
        <w:b/>
      </w:rPr>
    </w:pPr>
    <w:r w:rsidRPr="003A0CA1">
      <w:rPr>
        <w:rFonts w:ascii="Tahoma" w:hAnsi="Tahoma"/>
        <w:b/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0F42F63E" wp14:editId="730D479E">
          <wp:simplePos x="0" y="0"/>
          <wp:positionH relativeFrom="column">
            <wp:posOffset>106680</wp:posOffset>
          </wp:positionH>
          <wp:positionV relativeFrom="paragraph">
            <wp:posOffset>-224155</wp:posOffset>
          </wp:positionV>
          <wp:extent cx="1829435" cy="1039927"/>
          <wp:effectExtent l="0" t="0" r="0" b="190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1039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7A7"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 wp14:anchorId="1B59AC00" wp14:editId="05AC1F8E">
          <wp:simplePos x="0" y="0"/>
          <wp:positionH relativeFrom="column">
            <wp:posOffset>3298825</wp:posOffset>
          </wp:positionH>
          <wp:positionV relativeFrom="paragraph">
            <wp:posOffset>-61595</wp:posOffset>
          </wp:positionV>
          <wp:extent cx="666750" cy="8001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693ACD" w14:textId="61F64DE6" w:rsidR="00713ADA" w:rsidRPr="00713ADA" w:rsidRDefault="00742016" w:rsidP="003A0CA1">
    <w:pPr>
      <w:pStyle w:val="Intestazione"/>
      <w:tabs>
        <w:tab w:val="clear" w:pos="4819"/>
        <w:tab w:val="clear" w:pos="9638"/>
        <w:tab w:val="left" w:pos="3800"/>
        <w:tab w:val="left" w:pos="6605"/>
      </w:tabs>
      <w:rPr>
        <w:rFonts w:ascii="Tahoma" w:hAnsi="Tahoma"/>
        <w:b/>
        <w:lang w:val="it-IT"/>
      </w:rPr>
    </w:pPr>
    <w:r>
      <w:rPr>
        <w:rFonts w:ascii="Tahoma" w:hAnsi="Tahoma"/>
        <w:b/>
      </w:rPr>
      <w:t xml:space="preserve">         </w:t>
    </w:r>
    <w:r w:rsidR="003A0CA1">
      <w:rPr>
        <w:rFonts w:ascii="Tahoma" w:hAnsi="Tahoma"/>
        <w:b/>
      </w:rPr>
      <w:tab/>
    </w:r>
    <w:r w:rsidR="003A0CA1">
      <w:rPr>
        <w:rFonts w:ascii="Tahoma" w:hAnsi="Tahoma"/>
        <w:b/>
      </w:rPr>
      <w:tab/>
    </w:r>
    <w:r w:rsidR="00713ADA">
      <w:rPr>
        <w:rFonts w:ascii="Tahoma" w:hAnsi="Tahoma"/>
        <w:b/>
        <w:lang w:val="it-IT"/>
      </w:rPr>
      <w:t>SEZIONE</w:t>
    </w:r>
  </w:p>
  <w:p w14:paraId="5E8956F8" w14:textId="3A52FF19" w:rsidR="000F11CA" w:rsidRPr="000F11CA" w:rsidRDefault="000F11CA" w:rsidP="000F11CA">
    <w:pPr>
      <w:pStyle w:val="Intestazione"/>
      <w:tabs>
        <w:tab w:val="clear" w:pos="4819"/>
        <w:tab w:val="clear" w:pos="9638"/>
        <w:tab w:val="left" w:pos="6615"/>
      </w:tabs>
      <w:rPr>
        <w:rFonts w:ascii="Tahoma" w:hAnsi="Tahoma"/>
        <w:b/>
        <w:sz w:val="22"/>
        <w:szCs w:val="22"/>
        <w:lang w:val="it-IT"/>
      </w:rPr>
    </w:pPr>
    <w:r>
      <w:rPr>
        <w:rFonts w:ascii="Tahoma" w:hAnsi="Tahoma"/>
        <w:b/>
        <w:lang w:val="it-IT"/>
      </w:rPr>
      <w:tab/>
    </w:r>
    <w:r w:rsidRPr="000F11CA">
      <w:rPr>
        <w:rFonts w:ascii="Tahoma" w:hAnsi="Tahoma"/>
        <w:b/>
        <w:sz w:val="22"/>
        <w:szCs w:val="22"/>
        <w:lang w:val="it-IT"/>
      </w:rPr>
      <w:t>GRUPPO MONTAGNA</w:t>
    </w:r>
  </w:p>
  <w:p w14:paraId="444B43AC" w14:textId="25781882" w:rsidR="00E17089" w:rsidRDefault="000429F6" w:rsidP="000429F6">
    <w:pPr>
      <w:pStyle w:val="Intestazione"/>
      <w:tabs>
        <w:tab w:val="left" w:pos="7339"/>
      </w:tabs>
      <w:rPr>
        <w:rFonts w:ascii="Tahoma" w:hAnsi="Tahoma"/>
        <w:b/>
      </w:rPr>
    </w:pPr>
    <w:r>
      <w:rPr>
        <w:rFonts w:ascii="Tahoma" w:hAnsi="Tahoma"/>
        <w:b/>
      </w:rPr>
      <w:t xml:space="preserve">                 </w:t>
    </w:r>
    <w:r w:rsidR="00E17089">
      <w:rPr>
        <w:rFonts w:ascii="Tahoma" w:hAnsi="Tahoma"/>
        <w:b/>
      </w:rPr>
      <w:t xml:space="preserve">   </w:t>
    </w:r>
    <w:r w:rsidR="00B132B7">
      <w:rPr>
        <w:rFonts w:ascii="Tahoma" w:hAnsi="Tahoma"/>
        <w:b/>
      </w:rPr>
      <w:t xml:space="preserve">             </w:t>
    </w:r>
    <w:r w:rsidR="00216A6C">
      <w:rPr>
        <w:rFonts w:ascii="Tahoma" w:hAnsi="Tahoma"/>
        <w:b/>
      </w:rPr>
      <w:t xml:space="preserve">   </w:t>
    </w:r>
  </w:p>
  <w:p w14:paraId="75C49E80" w14:textId="77777777" w:rsidR="00062E59" w:rsidRDefault="00062E59" w:rsidP="00576431">
    <w:pPr>
      <w:pStyle w:val="Intestazione"/>
      <w:pBdr>
        <w:bottom w:val="single" w:sz="12" w:space="1" w:color="auto"/>
      </w:pBdr>
      <w:rPr>
        <w:rFonts w:ascii="Century Gothic" w:hAnsi="Century Gothic"/>
        <w:sz w:val="22"/>
        <w:lang w:val="it-IT"/>
      </w:rPr>
    </w:pPr>
  </w:p>
  <w:p w14:paraId="197316BF" w14:textId="5F815C80" w:rsidR="0039321F" w:rsidRDefault="0039321F" w:rsidP="00576431">
    <w:pPr>
      <w:pStyle w:val="Intestazione"/>
      <w:rPr>
        <w:rFonts w:ascii="Century Gothic" w:hAnsi="Century Gothic"/>
        <w:sz w:val="22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2EC5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2A68B8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D36E4C"/>
    <w:multiLevelType w:val="hybridMultilevel"/>
    <w:tmpl w:val="5852A812"/>
    <w:lvl w:ilvl="0" w:tplc="633A0C22">
      <w:start w:val="1"/>
      <w:numFmt w:val="bullet"/>
      <w:lvlText w:val="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24543"/>
    <w:multiLevelType w:val="hybridMultilevel"/>
    <w:tmpl w:val="A66607C2"/>
    <w:lvl w:ilvl="0" w:tplc="5FF802D2">
      <w:start w:val="1"/>
      <w:numFmt w:val="decimal"/>
      <w:lvlText w:val="%1)"/>
      <w:lvlJc w:val="left"/>
      <w:pPr>
        <w:ind w:left="689" w:hanging="4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4">
    <w:nsid w:val="4B140ED7"/>
    <w:multiLevelType w:val="hybridMultilevel"/>
    <w:tmpl w:val="11FC510E"/>
    <w:lvl w:ilvl="0" w:tplc="FE4C34AC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1070E27"/>
    <w:multiLevelType w:val="hybridMultilevel"/>
    <w:tmpl w:val="B6F0AEEE"/>
    <w:lvl w:ilvl="0" w:tplc="D908A3A0">
      <w:start w:val="2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D9242F4"/>
    <w:multiLevelType w:val="hybridMultilevel"/>
    <w:tmpl w:val="ACC20772"/>
    <w:lvl w:ilvl="0" w:tplc="07D25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C0096"/>
    <w:multiLevelType w:val="hybridMultilevel"/>
    <w:tmpl w:val="7AEACDA6"/>
    <w:lvl w:ilvl="0" w:tplc="D86EAAD0">
      <w:start w:val="1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8">
    <w:nsid w:val="7BBD5BB6"/>
    <w:multiLevelType w:val="hybridMultilevel"/>
    <w:tmpl w:val="25CE919E"/>
    <w:lvl w:ilvl="0" w:tplc="B4B05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63"/>
    <w:rsid w:val="00002A33"/>
    <w:rsid w:val="00002EAF"/>
    <w:rsid w:val="00003046"/>
    <w:rsid w:val="000055A5"/>
    <w:rsid w:val="00007981"/>
    <w:rsid w:val="00007C79"/>
    <w:rsid w:val="00007CCA"/>
    <w:rsid w:val="00007ED1"/>
    <w:rsid w:val="0001558C"/>
    <w:rsid w:val="00015688"/>
    <w:rsid w:val="00024ADF"/>
    <w:rsid w:val="00024C29"/>
    <w:rsid w:val="00027255"/>
    <w:rsid w:val="00031555"/>
    <w:rsid w:val="000419FD"/>
    <w:rsid w:val="000429F6"/>
    <w:rsid w:val="000464E4"/>
    <w:rsid w:val="000618D3"/>
    <w:rsid w:val="00062E59"/>
    <w:rsid w:val="00066436"/>
    <w:rsid w:val="00071859"/>
    <w:rsid w:val="000751F3"/>
    <w:rsid w:val="00093041"/>
    <w:rsid w:val="00094809"/>
    <w:rsid w:val="00094F2B"/>
    <w:rsid w:val="000951D7"/>
    <w:rsid w:val="000A06B7"/>
    <w:rsid w:val="000A0AAB"/>
    <w:rsid w:val="000A0AAE"/>
    <w:rsid w:val="000A7984"/>
    <w:rsid w:val="000B47DC"/>
    <w:rsid w:val="000B51EA"/>
    <w:rsid w:val="000C07AF"/>
    <w:rsid w:val="000D300C"/>
    <w:rsid w:val="000D647F"/>
    <w:rsid w:val="000E2C2C"/>
    <w:rsid w:val="000E3E74"/>
    <w:rsid w:val="000F11CA"/>
    <w:rsid w:val="000F2B14"/>
    <w:rsid w:val="000F6449"/>
    <w:rsid w:val="000F7384"/>
    <w:rsid w:val="001054AF"/>
    <w:rsid w:val="00106DBE"/>
    <w:rsid w:val="00111061"/>
    <w:rsid w:val="00112A00"/>
    <w:rsid w:val="00113749"/>
    <w:rsid w:val="00135FD4"/>
    <w:rsid w:val="00137AD8"/>
    <w:rsid w:val="00163BC9"/>
    <w:rsid w:val="001668B2"/>
    <w:rsid w:val="001679BB"/>
    <w:rsid w:val="0017781A"/>
    <w:rsid w:val="001825BA"/>
    <w:rsid w:val="00183667"/>
    <w:rsid w:val="00183F5D"/>
    <w:rsid w:val="00193C04"/>
    <w:rsid w:val="00195647"/>
    <w:rsid w:val="001A0333"/>
    <w:rsid w:val="001C517C"/>
    <w:rsid w:val="001D0110"/>
    <w:rsid w:val="001D54EC"/>
    <w:rsid w:val="001D7647"/>
    <w:rsid w:val="001E3991"/>
    <w:rsid w:val="001E5159"/>
    <w:rsid w:val="001E7E4D"/>
    <w:rsid w:val="001F186F"/>
    <w:rsid w:val="002012F0"/>
    <w:rsid w:val="0021213C"/>
    <w:rsid w:val="00216A6C"/>
    <w:rsid w:val="00234ED2"/>
    <w:rsid w:val="0023749F"/>
    <w:rsid w:val="00242C52"/>
    <w:rsid w:val="00245820"/>
    <w:rsid w:val="002503DF"/>
    <w:rsid w:val="00250693"/>
    <w:rsid w:val="00253985"/>
    <w:rsid w:val="00262E61"/>
    <w:rsid w:val="002724C8"/>
    <w:rsid w:val="00276636"/>
    <w:rsid w:val="00276991"/>
    <w:rsid w:val="00281469"/>
    <w:rsid w:val="00282F23"/>
    <w:rsid w:val="00285962"/>
    <w:rsid w:val="00291EEC"/>
    <w:rsid w:val="00293F5F"/>
    <w:rsid w:val="00297A7C"/>
    <w:rsid w:val="002A0436"/>
    <w:rsid w:val="002A3ED3"/>
    <w:rsid w:val="002A48BB"/>
    <w:rsid w:val="002A7B6B"/>
    <w:rsid w:val="002B42D7"/>
    <w:rsid w:val="002B786F"/>
    <w:rsid w:val="002B7B6B"/>
    <w:rsid w:val="002C16A5"/>
    <w:rsid w:val="002C3CBA"/>
    <w:rsid w:val="002C7CDB"/>
    <w:rsid w:val="002C7E5E"/>
    <w:rsid w:val="002D79E4"/>
    <w:rsid w:val="002E3114"/>
    <w:rsid w:val="002E542B"/>
    <w:rsid w:val="002E5505"/>
    <w:rsid w:val="002E6CAA"/>
    <w:rsid w:val="002E7D33"/>
    <w:rsid w:val="002F4865"/>
    <w:rsid w:val="002F76FD"/>
    <w:rsid w:val="002F7C00"/>
    <w:rsid w:val="00323095"/>
    <w:rsid w:val="00335006"/>
    <w:rsid w:val="003467C3"/>
    <w:rsid w:val="00346D4D"/>
    <w:rsid w:val="00347622"/>
    <w:rsid w:val="00362BCC"/>
    <w:rsid w:val="003639C9"/>
    <w:rsid w:val="00363C72"/>
    <w:rsid w:val="0036428D"/>
    <w:rsid w:val="00365069"/>
    <w:rsid w:val="003718B0"/>
    <w:rsid w:val="003759FE"/>
    <w:rsid w:val="00377044"/>
    <w:rsid w:val="00392740"/>
    <w:rsid w:val="0039294F"/>
    <w:rsid w:val="0039321F"/>
    <w:rsid w:val="003970B4"/>
    <w:rsid w:val="003A0CA1"/>
    <w:rsid w:val="003A6934"/>
    <w:rsid w:val="003B1229"/>
    <w:rsid w:val="003D417D"/>
    <w:rsid w:val="003D5EEF"/>
    <w:rsid w:val="003E1CB0"/>
    <w:rsid w:val="003F3387"/>
    <w:rsid w:val="003F745C"/>
    <w:rsid w:val="004034B7"/>
    <w:rsid w:val="00417779"/>
    <w:rsid w:val="00422D8C"/>
    <w:rsid w:val="004238D1"/>
    <w:rsid w:val="00425977"/>
    <w:rsid w:val="00426639"/>
    <w:rsid w:val="0042680E"/>
    <w:rsid w:val="0043009A"/>
    <w:rsid w:val="00430D7C"/>
    <w:rsid w:val="0043483C"/>
    <w:rsid w:val="00436205"/>
    <w:rsid w:val="00436503"/>
    <w:rsid w:val="00444D49"/>
    <w:rsid w:val="00447678"/>
    <w:rsid w:val="00451A09"/>
    <w:rsid w:val="00451B22"/>
    <w:rsid w:val="004575EF"/>
    <w:rsid w:val="004632F0"/>
    <w:rsid w:val="00466C2C"/>
    <w:rsid w:val="0047384C"/>
    <w:rsid w:val="00477E4A"/>
    <w:rsid w:val="0048568B"/>
    <w:rsid w:val="004916B7"/>
    <w:rsid w:val="00491714"/>
    <w:rsid w:val="004A06B8"/>
    <w:rsid w:val="004A1B1D"/>
    <w:rsid w:val="004A1E46"/>
    <w:rsid w:val="004A212E"/>
    <w:rsid w:val="004A40E4"/>
    <w:rsid w:val="004A70DC"/>
    <w:rsid w:val="004B5C55"/>
    <w:rsid w:val="004E290D"/>
    <w:rsid w:val="004F5D39"/>
    <w:rsid w:val="005040EE"/>
    <w:rsid w:val="00507013"/>
    <w:rsid w:val="00516298"/>
    <w:rsid w:val="005178AD"/>
    <w:rsid w:val="00520112"/>
    <w:rsid w:val="005330E6"/>
    <w:rsid w:val="005403D1"/>
    <w:rsid w:val="00540528"/>
    <w:rsid w:val="00542D3A"/>
    <w:rsid w:val="00542D95"/>
    <w:rsid w:val="005464FE"/>
    <w:rsid w:val="00550CAC"/>
    <w:rsid w:val="00555536"/>
    <w:rsid w:val="005742F2"/>
    <w:rsid w:val="00576431"/>
    <w:rsid w:val="00584236"/>
    <w:rsid w:val="005859F8"/>
    <w:rsid w:val="00591711"/>
    <w:rsid w:val="0059552A"/>
    <w:rsid w:val="005A2BD7"/>
    <w:rsid w:val="005A2F01"/>
    <w:rsid w:val="005A5246"/>
    <w:rsid w:val="005A7699"/>
    <w:rsid w:val="005B4E8F"/>
    <w:rsid w:val="005C4C20"/>
    <w:rsid w:val="005C7A28"/>
    <w:rsid w:val="005D0035"/>
    <w:rsid w:val="005E0D58"/>
    <w:rsid w:val="005E186A"/>
    <w:rsid w:val="005F46B7"/>
    <w:rsid w:val="005F51DD"/>
    <w:rsid w:val="006058A4"/>
    <w:rsid w:val="00607202"/>
    <w:rsid w:val="0061321A"/>
    <w:rsid w:val="00623EFB"/>
    <w:rsid w:val="006246A6"/>
    <w:rsid w:val="0062546C"/>
    <w:rsid w:val="00630930"/>
    <w:rsid w:val="006327F2"/>
    <w:rsid w:val="006339DB"/>
    <w:rsid w:val="0064294F"/>
    <w:rsid w:val="006432F5"/>
    <w:rsid w:val="00644901"/>
    <w:rsid w:val="00646135"/>
    <w:rsid w:val="00647B06"/>
    <w:rsid w:val="006501D4"/>
    <w:rsid w:val="0065180D"/>
    <w:rsid w:val="00661DDD"/>
    <w:rsid w:val="00685AEB"/>
    <w:rsid w:val="00685B8E"/>
    <w:rsid w:val="006862AA"/>
    <w:rsid w:val="006A1EA2"/>
    <w:rsid w:val="006A3BE7"/>
    <w:rsid w:val="006A7571"/>
    <w:rsid w:val="006B2454"/>
    <w:rsid w:val="006B250F"/>
    <w:rsid w:val="006B6075"/>
    <w:rsid w:val="006C0278"/>
    <w:rsid w:val="006C738E"/>
    <w:rsid w:val="006D76EC"/>
    <w:rsid w:val="006E5B2A"/>
    <w:rsid w:val="006F3ABB"/>
    <w:rsid w:val="006F5358"/>
    <w:rsid w:val="00700D83"/>
    <w:rsid w:val="007103AB"/>
    <w:rsid w:val="00710C41"/>
    <w:rsid w:val="00713ADA"/>
    <w:rsid w:val="00713E13"/>
    <w:rsid w:val="00716978"/>
    <w:rsid w:val="00740642"/>
    <w:rsid w:val="00740D40"/>
    <w:rsid w:val="00741BED"/>
    <w:rsid w:val="00742016"/>
    <w:rsid w:val="00746368"/>
    <w:rsid w:val="00746EE9"/>
    <w:rsid w:val="00752CCB"/>
    <w:rsid w:val="007561F6"/>
    <w:rsid w:val="00760542"/>
    <w:rsid w:val="00766A9A"/>
    <w:rsid w:val="00767B43"/>
    <w:rsid w:val="007710BE"/>
    <w:rsid w:val="00773EFC"/>
    <w:rsid w:val="00776173"/>
    <w:rsid w:val="00777AC5"/>
    <w:rsid w:val="007A378A"/>
    <w:rsid w:val="007A7F38"/>
    <w:rsid w:val="007B1E35"/>
    <w:rsid w:val="007B2D5D"/>
    <w:rsid w:val="007C2116"/>
    <w:rsid w:val="007C38AC"/>
    <w:rsid w:val="007C49C5"/>
    <w:rsid w:val="007D0A5B"/>
    <w:rsid w:val="007D2436"/>
    <w:rsid w:val="007D289C"/>
    <w:rsid w:val="007D314F"/>
    <w:rsid w:val="007E7B09"/>
    <w:rsid w:val="007F2D30"/>
    <w:rsid w:val="007F7EE7"/>
    <w:rsid w:val="0080213C"/>
    <w:rsid w:val="0080399F"/>
    <w:rsid w:val="00804C00"/>
    <w:rsid w:val="00807A90"/>
    <w:rsid w:val="008135B5"/>
    <w:rsid w:val="00821B2A"/>
    <w:rsid w:val="00825BCE"/>
    <w:rsid w:val="0082729E"/>
    <w:rsid w:val="00832ADC"/>
    <w:rsid w:val="00834D88"/>
    <w:rsid w:val="00836142"/>
    <w:rsid w:val="008367A7"/>
    <w:rsid w:val="00837F39"/>
    <w:rsid w:val="00840B0C"/>
    <w:rsid w:val="008446DB"/>
    <w:rsid w:val="00850688"/>
    <w:rsid w:val="008520C0"/>
    <w:rsid w:val="0085370C"/>
    <w:rsid w:val="00864DBC"/>
    <w:rsid w:val="00872D9C"/>
    <w:rsid w:val="00875A3E"/>
    <w:rsid w:val="00875AFD"/>
    <w:rsid w:val="00882A3F"/>
    <w:rsid w:val="00894E45"/>
    <w:rsid w:val="00895695"/>
    <w:rsid w:val="0089668B"/>
    <w:rsid w:val="008A63D0"/>
    <w:rsid w:val="008C0891"/>
    <w:rsid w:val="008D3A94"/>
    <w:rsid w:val="008E165B"/>
    <w:rsid w:val="008E22B7"/>
    <w:rsid w:val="008F5020"/>
    <w:rsid w:val="008F51C4"/>
    <w:rsid w:val="00903AD7"/>
    <w:rsid w:val="0092059E"/>
    <w:rsid w:val="00920B09"/>
    <w:rsid w:val="00924DD3"/>
    <w:rsid w:val="009250FE"/>
    <w:rsid w:val="00925340"/>
    <w:rsid w:val="009264F4"/>
    <w:rsid w:val="00934BF3"/>
    <w:rsid w:val="00934CFA"/>
    <w:rsid w:val="00935F5F"/>
    <w:rsid w:val="00936B68"/>
    <w:rsid w:val="00936FE8"/>
    <w:rsid w:val="009444D4"/>
    <w:rsid w:val="009460E5"/>
    <w:rsid w:val="00951180"/>
    <w:rsid w:val="009651B4"/>
    <w:rsid w:val="00966CAC"/>
    <w:rsid w:val="00972BA4"/>
    <w:rsid w:val="00986C57"/>
    <w:rsid w:val="00987A94"/>
    <w:rsid w:val="00993C6E"/>
    <w:rsid w:val="009A3714"/>
    <w:rsid w:val="009A4C9E"/>
    <w:rsid w:val="009A680A"/>
    <w:rsid w:val="009C20F0"/>
    <w:rsid w:val="009C6FBC"/>
    <w:rsid w:val="009D0013"/>
    <w:rsid w:val="009D15F9"/>
    <w:rsid w:val="009D2045"/>
    <w:rsid w:val="009D5FEE"/>
    <w:rsid w:val="009D79FA"/>
    <w:rsid w:val="009E2F6A"/>
    <w:rsid w:val="009E75C3"/>
    <w:rsid w:val="009F0713"/>
    <w:rsid w:val="00A01DFE"/>
    <w:rsid w:val="00A167A7"/>
    <w:rsid w:val="00A2168D"/>
    <w:rsid w:val="00A21776"/>
    <w:rsid w:val="00A229B0"/>
    <w:rsid w:val="00A241CC"/>
    <w:rsid w:val="00A353B1"/>
    <w:rsid w:val="00A369AF"/>
    <w:rsid w:val="00A36C89"/>
    <w:rsid w:val="00A377F1"/>
    <w:rsid w:val="00A44953"/>
    <w:rsid w:val="00A50162"/>
    <w:rsid w:val="00A52DFE"/>
    <w:rsid w:val="00A60071"/>
    <w:rsid w:val="00A60205"/>
    <w:rsid w:val="00A60821"/>
    <w:rsid w:val="00A67B98"/>
    <w:rsid w:val="00A92309"/>
    <w:rsid w:val="00A95C91"/>
    <w:rsid w:val="00AA120E"/>
    <w:rsid w:val="00AB0F44"/>
    <w:rsid w:val="00AB141E"/>
    <w:rsid w:val="00AB38AF"/>
    <w:rsid w:val="00AB5B3E"/>
    <w:rsid w:val="00AC49F1"/>
    <w:rsid w:val="00AC638E"/>
    <w:rsid w:val="00AD232B"/>
    <w:rsid w:val="00AD2C83"/>
    <w:rsid w:val="00AE6095"/>
    <w:rsid w:val="00AE6FB5"/>
    <w:rsid w:val="00AF0E00"/>
    <w:rsid w:val="00AF0E71"/>
    <w:rsid w:val="00AF2D68"/>
    <w:rsid w:val="00AF56B0"/>
    <w:rsid w:val="00B02FAB"/>
    <w:rsid w:val="00B03D34"/>
    <w:rsid w:val="00B04C5C"/>
    <w:rsid w:val="00B05FC0"/>
    <w:rsid w:val="00B1185F"/>
    <w:rsid w:val="00B132B7"/>
    <w:rsid w:val="00B214C3"/>
    <w:rsid w:val="00B22910"/>
    <w:rsid w:val="00B26144"/>
    <w:rsid w:val="00B26E10"/>
    <w:rsid w:val="00B334AB"/>
    <w:rsid w:val="00B4637B"/>
    <w:rsid w:val="00B7709D"/>
    <w:rsid w:val="00B77630"/>
    <w:rsid w:val="00B807DF"/>
    <w:rsid w:val="00B82E5A"/>
    <w:rsid w:val="00B8359B"/>
    <w:rsid w:val="00B850C0"/>
    <w:rsid w:val="00B92E2C"/>
    <w:rsid w:val="00B931F9"/>
    <w:rsid w:val="00BA0C5A"/>
    <w:rsid w:val="00BA7D8D"/>
    <w:rsid w:val="00BB2975"/>
    <w:rsid w:val="00BC4D22"/>
    <w:rsid w:val="00BC4FA1"/>
    <w:rsid w:val="00BC6FA5"/>
    <w:rsid w:val="00BE002B"/>
    <w:rsid w:val="00BE131A"/>
    <w:rsid w:val="00BE55CC"/>
    <w:rsid w:val="00BF10FF"/>
    <w:rsid w:val="00BF1D8D"/>
    <w:rsid w:val="00C040E1"/>
    <w:rsid w:val="00C04D4C"/>
    <w:rsid w:val="00C220FA"/>
    <w:rsid w:val="00C2310F"/>
    <w:rsid w:val="00C2341F"/>
    <w:rsid w:val="00C255CC"/>
    <w:rsid w:val="00C30350"/>
    <w:rsid w:val="00C439E9"/>
    <w:rsid w:val="00C45394"/>
    <w:rsid w:val="00C52B5E"/>
    <w:rsid w:val="00C72968"/>
    <w:rsid w:val="00C7582B"/>
    <w:rsid w:val="00CA0560"/>
    <w:rsid w:val="00CA15EE"/>
    <w:rsid w:val="00CA1AD0"/>
    <w:rsid w:val="00CA20B7"/>
    <w:rsid w:val="00CB185E"/>
    <w:rsid w:val="00CD2AC5"/>
    <w:rsid w:val="00CD2E48"/>
    <w:rsid w:val="00CD4511"/>
    <w:rsid w:val="00CD6AE8"/>
    <w:rsid w:val="00CE1FE4"/>
    <w:rsid w:val="00CE2314"/>
    <w:rsid w:val="00CE6DA9"/>
    <w:rsid w:val="00CE72D8"/>
    <w:rsid w:val="00CF1B7F"/>
    <w:rsid w:val="00CF2E23"/>
    <w:rsid w:val="00CF3155"/>
    <w:rsid w:val="00CF5041"/>
    <w:rsid w:val="00CF66B9"/>
    <w:rsid w:val="00CF7E57"/>
    <w:rsid w:val="00D01DF5"/>
    <w:rsid w:val="00D06EB2"/>
    <w:rsid w:val="00D14758"/>
    <w:rsid w:val="00D157CD"/>
    <w:rsid w:val="00D21133"/>
    <w:rsid w:val="00D2284F"/>
    <w:rsid w:val="00D23650"/>
    <w:rsid w:val="00D241F0"/>
    <w:rsid w:val="00D32BF3"/>
    <w:rsid w:val="00D33B24"/>
    <w:rsid w:val="00D35A8A"/>
    <w:rsid w:val="00D35B4C"/>
    <w:rsid w:val="00D36CF6"/>
    <w:rsid w:val="00D44539"/>
    <w:rsid w:val="00D45977"/>
    <w:rsid w:val="00D46F63"/>
    <w:rsid w:val="00D503CE"/>
    <w:rsid w:val="00D52314"/>
    <w:rsid w:val="00D5581B"/>
    <w:rsid w:val="00D62265"/>
    <w:rsid w:val="00D62563"/>
    <w:rsid w:val="00D62D15"/>
    <w:rsid w:val="00D76D77"/>
    <w:rsid w:val="00D800A6"/>
    <w:rsid w:val="00D92829"/>
    <w:rsid w:val="00D94179"/>
    <w:rsid w:val="00D952FC"/>
    <w:rsid w:val="00DA0079"/>
    <w:rsid w:val="00DA1BE8"/>
    <w:rsid w:val="00DA284C"/>
    <w:rsid w:val="00DA60E3"/>
    <w:rsid w:val="00DB14A3"/>
    <w:rsid w:val="00DB1923"/>
    <w:rsid w:val="00DB2D23"/>
    <w:rsid w:val="00DB3B63"/>
    <w:rsid w:val="00DB5EF4"/>
    <w:rsid w:val="00DB7A5A"/>
    <w:rsid w:val="00DC195E"/>
    <w:rsid w:val="00DC7511"/>
    <w:rsid w:val="00DC7629"/>
    <w:rsid w:val="00DD4A91"/>
    <w:rsid w:val="00DD7A1C"/>
    <w:rsid w:val="00DE6AE5"/>
    <w:rsid w:val="00DE732B"/>
    <w:rsid w:val="00E17089"/>
    <w:rsid w:val="00E35B7A"/>
    <w:rsid w:val="00E45E53"/>
    <w:rsid w:val="00E57497"/>
    <w:rsid w:val="00E6012D"/>
    <w:rsid w:val="00E635EB"/>
    <w:rsid w:val="00E72182"/>
    <w:rsid w:val="00E74061"/>
    <w:rsid w:val="00E765F5"/>
    <w:rsid w:val="00E80CAD"/>
    <w:rsid w:val="00EA635B"/>
    <w:rsid w:val="00EB31C0"/>
    <w:rsid w:val="00EB63F5"/>
    <w:rsid w:val="00EC6191"/>
    <w:rsid w:val="00EC6F33"/>
    <w:rsid w:val="00ED68AB"/>
    <w:rsid w:val="00ED7C5C"/>
    <w:rsid w:val="00EE10CF"/>
    <w:rsid w:val="00EE63DD"/>
    <w:rsid w:val="00EF2EA1"/>
    <w:rsid w:val="00F207E2"/>
    <w:rsid w:val="00F2489A"/>
    <w:rsid w:val="00F41BC3"/>
    <w:rsid w:val="00F4485A"/>
    <w:rsid w:val="00F45B3D"/>
    <w:rsid w:val="00F4740D"/>
    <w:rsid w:val="00F5192C"/>
    <w:rsid w:val="00F51FB7"/>
    <w:rsid w:val="00F65C86"/>
    <w:rsid w:val="00F664A1"/>
    <w:rsid w:val="00F67A9F"/>
    <w:rsid w:val="00F71910"/>
    <w:rsid w:val="00F74392"/>
    <w:rsid w:val="00F8728B"/>
    <w:rsid w:val="00FA0F10"/>
    <w:rsid w:val="00FA2F26"/>
    <w:rsid w:val="00FA4B12"/>
    <w:rsid w:val="00FA7B79"/>
    <w:rsid w:val="00FB4FC4"/>
    <w:rsid w:val="00FC024E"/>
    <w:rsid w:val="00FD4698"/>
    <w:rsid w:val="00FD578A"/>
    <w:rsid w:val="00FD77C8"/>
    <w:rsid w:val="00FE2A8D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66B3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styleId="Paragrafoelenco">
    <w:name w:val="List Paragraph"/>
    <w:basedOn w:val="Normale"/>
    <w:uiPriority w:val="72"/>
    <w:rsid w:val="00BC4FA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F745C"/>
  </w:style>
  <w:style w:type="character" w:customStyle="1" w:styleId="apple-tab-span">
    <w:name w:val="apple-tab-span"/>
    <w:basedOn w:val="Carpredefinitoparagrafo"/>
    <w:rsid w:val="003F745C"/>
  </w:style>
  <w:style w:type="character" w:styleId="Rimandocommento">
    <w:name w:val="annotation reference"/>
    <w:basedOn w:val="Carpredefinitoparagrafo"/>
    <w:uiPriority w:val="99"/>
    <w:semiHidden/>
    <w:unhideWhenUsed/>
    <w:rsid w:val="007A7F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7F3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7F3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7F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7F38"/>
    <w:rPr>
      <w:b/>
      <w:bCs/>
    </w:rPr>
  </w:style>
  <w:style w:type="paragraph" w:customStyle="1" w:styleId="Contenutotabella">
    <w:name w:val="Contenuto tabella"/>
    <w:basedOn w:val="Normale"/>
    <w:rsid w:val="001E5159"/>
    <w:pPr>
      <w:suppressLineNumbers/>
      <w:suppressAutoHyphens/>
    </w:pPr>
    <w:rPr>
      <w:lang w:eastAsia="ar-SA"/>
    </w:rPr>
  </w:style>
  <w:style w:type="paragraph" w:styleId="Puntoelenco">
    <w:name w:val="List Bullet"/>
    <w:basedOn w:val="Normale"/>
    <w:uiPriority w:val="99"/>
    <w:unhideWhenUsed/>
    <w:rsid w:val="00936B68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73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ruppomontagnabpfa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ppomontagnabpf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75D33A-B80C-0B45-8CA8-ECEDDDFE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637</Words>
  <Characters>3632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ELEZIONI CARICHE SOCIALI 2007/2009</vt:lpstr>
    </vt:vector>
  </TitlesOfParts>
  <Company>Hewlett-Packard</Company>
  <LinksUpToDate>false</LinksUpToDate>
  <CharactersWithSpaces>4261</CharactersWithSpaces>
  <SharedDoc>false</SharedDoc>
  <HLinks>
    <vt:vector size="24" baseType="variant"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1638505</vt:i4>
      </vt:variant>
      <vt:variant>
        <vt:i4>3</vt:i4>
      </vt:variant>
      <vt:variant>
        <vt:i4>0</vt:i4>
      </vt:variant>
      <vt:variant>
        <vt:i4>5</vt:i4>
      </vt:variant>
      <vt:variant>
        <vt:lpwstr>http://www.unionesportivabpfa.it/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7929938</vt:i4>
      </vt:variant>
      <vt:variant>
        <vt:i4>-1</vt:i4>
      </vt:variant>
      <vt:variant>
        <vt:i4>2049</vt:i4>
      </vt:variant>
      <vt:variant>
        <vt:i4>1</vt:i4>
      </vt:variant>
      <vt:variant>
        <vt:lpwstr>FA_MARCHIO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ELEZIONI CARICHE SOCIALI 2007/2009</dc:title>
  <dc:creator>FA00318</dc:creator>
  <cp:lastModifiedBy>Utente di Microsoft Office</cp:lastModifiedBy>
  <cp:revision>2</cp:revision>
  <cp:lastPrinted>2017-09-25T14:17:00Z</cp:lastPrinted>
  <dcterms:created xsi:type="dcterms:W3CDTF">2017-09-26T13:09:00Z</dcterms:created>
  <dcterms:modified xsi:type="dcterms:W3CDTF">2017-09-26T13:09:00Z</dcterms:modified>
</cp:coreProperties>
</file>